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F54DE" w14:textId="32B43751" w:rsidR="00BA1EEA" w:rsidRPr="007521A7" w:rsidRDefault="00BA1EEA" w:rsidP="00D42C9B">
      <w:pPr>
        <w:pStyle w:val="Kokzimi1"/>
        <w:spacing w:line="276" w:lineRule="auto"/>
        <w:jc w:val="center"/>
        <w:rPr>
          <w:rFonts w:ascii="Times New Roman" w:hAnsi="Times New Roman"/>
          <w:i w:val="0"/>
          <w:sz w:val="32"/>
        </w:rPr>
      </w:pPr>
      <w:r w:rsidRPr="007521A7">
        <w:rPr>
          <w:rFonts w:ascii="Times New Roman" w:hAnsi="Times New Roman"/>
          <w:i w:val="0"/>
          <w:sz w:val="32"/>
        </w:rPr>
        <w:t xml:space="preserve">Veprimet e përsëritura. </w:t>
      </w:r>
      <w:r w:rsidR="005D4EF8" w:rsidRPr="007521A7">
        <w:rPr>
          <w:rFonts w:ascii="Times New Roman" w:hAnsi="Times New Roman"/>
          <w:i w:val="0"/>
          <w:sz w:val="32"/>
        </w:rPr>
        <w:t>Algoritmet</w:t>
      </w:r>
      <w:r w:rsidRPr="007521A7">
        <w:rPr>
          <w:rFonts w:ascii="Times New Roman" w:hAnsi="Times New Roman"/>
          <w:i w:val="0"/>
          <w:sz w:val="32"/>
        </w:rPr>
        <w:t xml:space="preserve"> ciklik</w:t>
      </w:r>
      <w:r w:rsidR="00461575">
        <w:rPr>
          <w:rFonts w:ascii="Times New Roman" w:hAnsi="Times New Roman"/>
          <w:i w:val="0"/>
          <w:sz w:val="32"/>
        </w:rPr>
        <w:t>e</w:t>
      </w:r>
    </w:p>
    <w:p w14:paraId="4D87BB83" w14:textId="77777777" w:rsidR="00BA1EEA" w:rsidRPr="007521A7" w:rsidRDefault="00BA1EEA" w:rsidP="00507443">
      <w:pPr>
        <w:spacing w:line="276" w:lineRule="auto"/>
      </w:pPr>
    </w:p>
    <w:p w14:paraId="646D715E" w14:textId="4D974AB8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Për ato probleme, zgjidhja e të cilave kërkon përsëritjen disa herë të një veprimi apo të një grupi veprimesh, nuk mjaftojnë strukturat algoritmike që kemi parë deri tani. Për ndërtimin e </w:t>
      </w:r>
      <w:r w:rsidR="002D0EA3" w:rsidRPr="007521A7">
        <w:rPr>
          <w:sz w:val="20"/>
        </w:rPr>
        <w:t>algoritmeve</w:t>
      </w:r>
      <w:r w:rsidRPr="007521A7">
        <w:rPr>
          <w:sz w:val="20"/>
        </w:rPr>
        <w:t xml:space="preserve"> që përmbajnë përsëritje veprimesh, </w:t>
      </w:r>
      <w:r w:rsidR="00507443" w:rsidRPr="007521A7">
        <w:rPr>
          <w:sz w:val="20"/>
        </w:rPr>
        <w:t>dhe</w:t>
      </w:r>
      <w:r w:rsidRPr="007521A7">
        <w:rPr>
          <w:sz w:val="20"/>
        </w:rPr>
        <w:t xml:space="preserve"> për ketë arsye quhen edhe </w:t>
      </w:r>
      <w:r w:rsidR="005D4EF8" w:rsidRPr="007521A7">
        <w:rPr>
          <w:sz w:val="20"/>
        </w:rPr>
        <w:t>algoritme</w:t>
      </w:r>
      <w:r w:rsidRPr="007521A7">
        <w:rPr>
          <w:sz w:val="20"/>
        </w:rPr>
        <w:t xml:space="preserve"> ciklike, duhen përdorur veprimet e përsëritura ose ciklet të cilat do t’i përshkruajmë më poshtë.</w:t>
      </w:r>
    </w:p>
    <w:p w14:paraId="55A31DA8" w14:textId="77777777" w:rsidR="00BA1EEA" w:rsidRPr="007521A7" w:rsidRDefault="00507443" w:rsidP="000D233B">
      <w:pPr>
        <w:pStyle w:val="Kokzimi2"/>
        <w:spacing w:line="276" w:lineRule="auto"/>
        <w:rPr>
          <w:sz w:val="20"/>
        </w:rPr>
      </w:pPr>
      <w:r w:rsidRPr="007521A7">
        <w:rPr>
          <w:sz w:val="20"/>
        </w:rPr>
        <w:t>1</w:t>
      </w:r>
      <w:r w:rsidRPr="007521A7">
        <w:rPr>
          <w:sz w:val="20"/>
        </w:rPr>
        <w:tab/>
      </w:r>
      <w:r w:rsidR="00BA1EEA" w:rsidRPr="007521A7">
        <w:rPr>
          <w:sz w:val="20"/>
        </w:rPr>
        <w:t>Cikli     “Derisa - kryej”</w:t>
      </w:r>
    </w:p>
    <w:p w14:paraId="6DB58F32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Forma e këtij veprimi është: </w:t>
      </w:r>
    </w:p>
    <w:p w14:paraId="694350D8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</w:p>
    <w:p w14:paraId="56816D06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  <w:t xml:space="preserve">Derisa ( </w:t>
      </w:r>
      <w:r w:rsidRPr="007521A7">
        <w:rPr>
          <w:b/>
          <w:bCs/>
          <w:i/>
          <w:sz w:val="20"/>
        </w:rPr>
        <w:t>kusht logjik )</w:t>
      </w:r>
      <w:r w:rsidRPr="007521A7">
        <w:rPr>
          <w:b/>
          <w:bCs/>
          <w:sz w:val="20"/>
        </w:rPr>
        <w:t xml:space="preserve"> kryej</w:t>
      </w:r>
    </w:p>
    <w:p w14:paraId="3E405100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>Fillim</w:t>
      </w:r>
    </w:p>
    <w:p w14:paraId="44705453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pict w14:anchorId="0A46D69F">
          <v:group id="_x0000_s1027" style="position:absolute;left:0;text-align:left;margin-left:155.45pt;margin-top:3.15pt;width:14.45pt;height:57.65pt;z-index:2" coordorigin="-1" coordsize="20001,20000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8" type="#_x0000_t19" style="position:absolute;left:9965;top:2411;width:10035;height:7511;flip:x y" strokeweight=".25pt"/>
            <v:shape id="_x0000_s1029" type="#_x0000_t19" style="position:absolute;left:9965;top:9922;width:10035;height:7511;flip:x" strokeweight=".25pt"/>
            <v:shape id="_x0000_s1030" type="#_x0000_t19" style="position:absolute;left:-1;width:10035;height:2515" strokeweight=".25pt"/>
            <v:shape id="_x0000_s1031" type="#_x0000_t19" style="position:absolute;left:-1;top:17485;width:10035;height:2515;flip:y" strokeweight=".25pt"/>
          </v:group>
        </w:pict>
      </w: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>veprim;</w:t>
      </w:r>
    </w:p>
    <w:p w14:paraId="245FE080" w14:textId="77777777" w:rsidR="001067D4" w:rsidRPr="007521A7" w:rsidRDefault="004D4A7D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 xml:space="preserve">veprim; </w:t>
      </w:r>
      <w:r w:rsidRPr="007521A7">
        <w:rPr>
          <w:b/>
          <w:bCs/>
          <w:sz w:val="20"/>
        </w:rPr>
        <w:tab/>
        <w:t xml:space="preserve">    </w:t>
      </w:r>
      <w:r w:rsidR="00BA1EEA" w:rsidRPr="007521A7">
        <w:rPr>
          <w:b/>
          <w:bCs/>
          <w:sz w:val="20"/>
        </w:rPr>
        <w:t xml:space="preserve">bllok veprimesh ose              </w:t>
      </w:r>
    </w:p>
    <w:p w14:paraId="0D345B01" w14:textId="77777777" w:rsidR="00BA1EEA" w:rsidRPr="007521A7" w:rsidRDefault="001067D4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r w:rsidR="00BA1EEA" w:rsidRPr="007521A7">
        <w:rPr>
          <w:b/>
          <w:bCs/>
          <w:sz w:val="20"/>
        </w:rPr>
        <w:t xml:space="preserve"> ..........  </w:t>
      </w:r>
      <w:r w:rsidRPr="007521A7">
        <w:rPr>
          <w:b/>
          <w:bCs/>
          <w:sz w:val="20"/>
        </w:rPr>
        <w:t xml:space="preserve">      </w:t>
      </w:r>
      <w:r w:rsidR="00BA1EEA" w:rsidRPr="007521A7">
        <w:rPr>
          <w:b/>
          <w:bCs/>
          <w:sz w:val="20"/>
        </w:rPr>
        <w:t xml:space="preserve">            një veprim i vetëm.</w:t>
      </w:r>
    </w:p>
    <w:p w14:paraId="2C93FA4C" w14:textId="77777777" w:rsidR="00BA1EEA" w:rsidRPr="007521A7" w:rsidRDefault="00BA1EEA" w:rsidP="000D233B">
      <w:pPr>
        <w:pStyle w:val="Dhmbzimiitrupititekstit"/>
        <w:spacing w:line="276" w:lineRule="auto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</w:p>
    <w:p w14:paraId="43F613A5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>Veprim;</w:t>
      </w:r>
    </w:p>
    <w:p w14:paraId="525C7935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 xml:space="preserve"> Fund;</w:t>
      </w:r>
    </w:p>
    <w:p w14:paraId="40A2BF0B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</w:p>
    <w:p w14:paraId="3E87EC34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Në qoftë se vlera e </w:t>
      </w:r>
      <w:r w:rsidRPr="007521A7">
        <w:rPr>
          <w:i/>
          <w:sz w:val="20"/>
        </w:rPr>
        <w:t>kushtit logjik</w:t>
      </w:r>
      <w:r w:rsidRPr="007521A7">
        <w:rPr>
          <w:sz w:val="20"/>
        </w:rPr>
        <w:t xml:space="preserve"> është </w:t>
      </w:r>
      <w:r w:rsidRPr="007521A7">
        <w:rPr>
          <w:b/>
          <w:sz w:val="20"/>
        </w:rPr>
        <w:t>e gënjeshtërt</w:t>
      </w:r>
      <w:r w:rsidRPr="007521A7">
        <w:rPr>
          <w:sz w:val="20"/>
        </w:rPr>
        <w:t xml:space="preserve">, atëherë </w:t>
      </w:r>
      <w:r w:rsidRPr="007521A7">
        <w:rPr>
          <w:i/>
          <w:sz w:val="20"/>
        </w:rPr>
        <w:t>nuk kryhet blloku i veprimeve</w:t>
      </w:r>
      <w:r w:rsidRPr="007521A7">
        <w:rPr>
          <w:sz w:val="20"/>
        </w:rPr>
        <w:t xml:space="preserve"> që përfshihet ndërmjet fjalës kryej dhe pikëpresjes së fundit por vazhdohet me veprimin pasardhës.</w:t>
      </w:r>
    </w:p>
    <w:p w14:paraId="7F7D4D3F" w14:textId="2A3EBA78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 Në qoftë se vlera e kushtit është</w:t>
      </w:r>
      <w:r w:rsidRPr="007521A7">
        <w:rPr>
          <w:b/>
          <w:sz w:val="20"/>
        </w:rPr>
        <w:t xml:space="preserve"> e vërtetë,</w:t>
      </w:r>
      <w:r w:rsidRPr="007521A7">
        <w:rPr>
          <w:sz w:val="20"/>
        </w:rPr>
        <w:t xml:space="preserve"> atëherë </w:t>
      </w:r>
      <w:r w:rsidRPr="007521A7">
        <w:rPr>
          <w:i/>
          <w:sz w:val="20"/>
        </w:rPr>
        <w:t>kryhet blloku i veprimeve</w:t>
      </w:r>
      <w:r w:rsidRPr="007521A7">
        <w:rPr>
          <w:sz w:val="20"/>
        </w:rPr>
        <w:t xml:space="preserve"> dhe rivlerësohet përsëri kushti logjik. Në qoftë se ai ka përsëri vlerën </w:t>
      </w:r>
      <w:r w:rsidRPr="007521A7">
        <w:rPr>
          <w:b/>
          <w:sz w:val="20"/>
        </w:rPr>
        <w:t>e vërtetë</w:t>
      </w:r>
      <w:r w:rsidR="00610EC2">
        <w:rPr>
          <w:b/>
          <w:sz w:val="20"/>
        </w:rPr>
        <w:t>,</w:t>
      </w:r>
      <w:r w:rsidRPr="007521A7">
        <w:rPr>
          <w:sz w:val="20"/>
        </w:rPr>
        <w:t xml:space="preserve"> kryhet përsëri blloku i veprimeve</w:t>
      </w:r>
      <w:r w:rsidR="00610EC2">
        <w:rPr>
          <w:sz w:val="20"/>
        </w:rPr>
        <w:t>,</w:t>
      </w:r>
      <w:r w:rsidRPr="007521A7">
        <w:rPr>
          <w:sz w:val="20"/>
        </w:rPr>
        <w:t xml:space="preserve"> e kështu me radhë</w:t>
      </w:r>
      <w:r w:rsidR="00610EC2">
        <w:rPr>
          <w:sz w:val="20"/>
        </w:rPr>
        <w:t>,</w:t>
      </w:r>
      <w:r w:rsidRPr="007521A7">
        <w:rPr>
          <w:sz w:val="20"/>
        </w:rPr>
        <w:t xml:space="preserve"> derisa kushti të marr</w:t>
      </w:r>
      <w:r w:rsidR="002D0EA3" w:rsidRPr="007521A7">
        <w:rPr>
          <w:sz w:val="20"/>
        </w:rPr>
        <w:t>ë</w:t>
      </w:r>
      <w:r w:rsidRPr="007521A7">
        <w:rPr>
          <w:sz w:val="20"/>
        </w:rPr>
        <w:t xml:space="preserve"> </w:t>
      </w:r>
      <w:r w:rsidR="002D0EA3" w:rsidRPr="007521A7">
        <w:rPr>
          <w:sz w:val="20"/>
        </w:rPr>
        <w:t>vlerën</w:t>
      </w:r>
      <w:r w:rsidRPr="007521A7">
        <w:rPr>
          <w:sz w:val="20"/>
        </w:rPr>
        <w:t xml:space="preserve"> </w:t>
      </w:r>
      <w:r w:rsidRPr="007521A7">
        <w:rPr>
          <w:b/>
          <w:sz w:val="20"/>
        </w:rPr>
        <w:t>e gënjeshtërt</w:t>
      </w:r>
      <w:r w:rsidRPr="007521A7">
        <w:rPr>
          <w:sz w:val="20"/>
        </w:rPr>
        <w:t xml:space="preserve">. </w:t>
      </w:r>
    </w:p>
    <w:p w14:paraId="0509593C" w14:textId="150D1AAA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610EC2">
        <w:rPr>
          <w:b/>
          <w:bCs/>
          <w:i/>
          <w:sz w:val="20"/>
        </w:rPr>
        <w:t>Vërejtje</w:t>
      </w:r>
      <w:r w:rsidRPr="00610EC2">
        <w:rPr>
          <w:b/>
          <w:bCs/>
          <w:sz w:val="20"/>
        </w:rPr>
        <w:t>:</w:t>
      </w:r>
      <w:r w:rsidRPr="007521A7">
        <w:rPr>
          <w:sz w:val="20"/>
        </w:rPr>
        <w:t xml:space="preserve"> Për të siguruar ndalimin e ciklit (e përsëritjes së veprimeve ) duhet që të paktën njëri nga veprimet e bllokut të veprojë mbi madhësitë që marrin pjesë në kushtin logjik, në mënyrë që të vijë një moment që vlera e kushtit të bëhet </w:t>
      </w:r>
      <w:r w:rsidRPr="007521A7">
        <w:rPr>
          <w:b/>
          <w:sz w:val="20"/>
        </w:rPr>
        <w:t>e gënjeshtërt</w:t>
      </w:r>
      <w:r w:rsidR="00610EC2">
        <w:rPr>
          <w:b/>
          <w:sz w:val="20"/>
        </w:rPr>
        <w:t>,</w:t>
      </w:r>
      <w:r w:rsidRPr="007521A7">
        <w:rPr>
          <w:sz w:val="20"/>
        </w:rPr>
        <w:t xml:space="preserve"> dhe për pasojë të dilet nga cikli. Në rast të kundërt,  kemi të bëjmë me “</w:t>
      </w:r>
      <w:r w:rsidRPr="007521A7">
        <w:rPr>
          <w:i/>
          <w:sz w:val="20"/>
        </w:rPr>
        <w:t>cikël pa fund</w:t>
      </w:r>
      <w:r w:rsidR="00610EC2">
        <w:rPr>
          <w:sz w:val="20"/>
        </w:rPr>
        <w:t>”</w:t>
      </w:r>
      <w:r w:rsidRPr="007521A7">
        <w:rPr>
          <w:sz w:val="20"/>
        </w:rPr>
        <w:t xml:space="preserve"> ose thuhet që algoritmi “</w:t>
      </w:r>
      <w:r w:rsidRPr="007521A7">
        <w:rPr>
          <w:i/>
          <w:sz w:val="20"/>
        </w:rPr>
        <w:t>rrotullon</w:t>
      </w:r>
      <w:r w:rsidR="00610EC2">
        <w:rPr>
          <w:sz w:val="20"/>
        </w:rPr>
        <w:t>”</w:t>
      </w:r>
      <w:r w:rsidRPr="007521A7">
        <w:rPr>
          <w:sz w:val="20"/>
        </w:rPr>
        <w:t>.</w:t>
      </w:r>
    </w:p>
    <w:p w14:paraId="52B10346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Skematikisht cikli </w:t>
      </w:r>
      <w:r w:rsidRPr="007521A7">
        <w:rPr>
          <w:b/>
          <w:sz w:val="20"/>
        </w:rPr>
        <w:t xml:space="preserve">Derisa </w:t>
      </w:r>
      <w:r w:rsidRPr="007521A7">
        <w:rPr>
          <w:sz w:val="20"/>
        </w:rPr>
        <w:t xml:space="preserve">paraqitet në figurën </w:t>
      </w:r>
      <w:r w:rsidR="000D233B" w:rsidRPr="007521A7">
        <w:rPr>
          <w:sz w:val="20"/>
        </w:rPr>
        <w:t>1</w:t>
      </w:r>
      <w:r w:rsidRPr="007521A7">
        <w:rPr>
          <w:sz w:val="20"/>
        </w:rPr>
        <w:t>.</w:t>
      </w:r>
    </w:p>
    <w:p w14:paraId="6BD78246" w14:textId="77777777" w:rsidR="00BA1EEA" w:rsidRPr="007521A7" w:rsidRDefault="00BA1EEA" w:rsidP="00507443">
      <w:pPr>
        <w:spacing w:line="276" w:lineRule="auto"/>
        <w:jc w:val="both"/>
      </w:pPr>
      <w:r w:rsidRPr="007521A7">
        <w:rPr>
          <w:sz w:val="20"/>
        </w:rPr>
        <w:pict w14:anchorId="5AA456B2">
          <v:group id="_x0000_s1318" style="position:absolute;left:0;text-align:left;margin-left:127.35pt;margin-top:11.2pt;width:153.05pt;height:121.7pt;z-index:-15" coordorigin="3810,3374" coordsize="3061,2434">
            <v:group id="_x0000_s1317" style="position:absolute;left:3810;top:3374;width:3061;height:2434" coordorigin="3795,3389" coordsize="3061,2434">
              <v:group id="_x0000_s1315" style="position:absolute;left:4105;top:3389;width:2751;height:2434" coordorigin="4105,3389" coordsize="2751,2434">
                <v:line id="_x0000_s1202" style="position:absolute" from="6856,3741" to="6856,5812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05" type="#_x0000_t202" style="position:absolute;left:4105;top:4036;width:696;height:317" stroked="f">
                  <v:textbox style="mso-next-textbox:#_x0000_s1205">
                    <w:txbxContent>
                      <w:p w14:paraId="73DEA442" w14:textId="77777777" w:rsidR="00BA1EEA" w:rsidRDefault="00BA1EEA">
                        <w:pPr>
                          <w:pStyle w:val="Kokaefaqes"/>
                          <w:tabs>
                            <w:tab w:val="clear" w:pos="4320"/>
                            <w:tab w:val="clear" w:pos="8640"/>
                          </w:tabs>
                        </w:pPr>
                        <w:r>
                          <w:t>Jo</w:t>
                        </w:r>
                      </w:p>
                    </w:txbxContent>
                  </v:textbox>
                </v:shape>
                <v:line id="_x0000_s1089" style="position:absolute;flip:y" from="5362,4735" to="5363,5030">
                  <v:stroke startarrow="classic" startarrowwidth="narrow" startarrowlength="long" endarrowwidth="narrow" endarrowlength="short"/>
                </v:line>
                <v:line id="_x0000_s1094" style="position:absolute;flip:y" from="5389,5823" to="6850,5823" strokeweight=".25pt">
                  <v:stroke startarrowwidth="narrow" startarrowlength="short" endarrowwidth="narrow" endarrowlength="short"/>
                </v:line>
                <v:line id="_x0000_s1098" style="position:absolute;flip:x" from="5398,3722" to="6848,3723">
                  <v:stroke startarrowwidth="narrow" startarrowlength="short" endarrow="classic" endarrowwidth="narrow" endarrowlength="long"/>
                </v:line>
                <v:line id="_x0000_s1100" style="position:absolute;flip:y" from="5342,3389" to="5343,3646">
                  <v:stroke startarrow="classic" startarrowwidth="narrow" startarrowlength="short" endarrowwidth="narrow" endarrowlength="short"/>
                </v:line>
                <v:line id="_x0000_s1101" style="position:absolute" from="5342,3775" to="5358,4044">
                  <v:stroke startarrowwidth="narrow" startarrowlength="short" endarrow="classic" endarrowwidth="narrow" endarrowlength="short"/>
                </v:line>
                <v:shape id="_x0000_s1200" type="#_x0000_t202" style="position:absolute;left:4527;top:5035;width:1701;height:368">
                  <v:shadow on="t"/>
                  <v:textbox style="mso-next-textbox:#_x0000_s1200">
                    <w:txbxContent>
                      <w:p w14:paraId="0B2E04E9" w14:textId="77777777" w:rsidR="00BA1EEA" w:rsidRDefault="00BA1EE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Bllok</w:t>
                        </w:r>
                        <w:r>
                          <w:t xml:space="preserve"> </w:t>
                        </w:r>
                        <w:r>
                          <w:rPr>
                            <w:sz w:val="20"/>
                          </w:rPr>
                          <w:t>veprimesh</w:t>
                        </w:r>
                      </w:p>
                    </w:txbxContent>
                  </v:textbox>
                </v:shape>
                <v:shape id="_x0000_s1203" type="#_x0000_t202" style="position:absolute;left:5692;top:4611;width:817;height:367" stroked="f">
                  <v:textbox style="mso-next-textbox:#_x0000_s1203">
                    <w:txbxContent>
                      <w:p w14:paraId="48882533" w14:textId="77777777" w:rsidR="00BA1EEA" w:rsidRDefault="00BA1EEA">
                        <w:pPr>
                          <w:pStyle w:val="Kokaefaqes"/>
                          <w:tabs>
                            <w:tab w:val="clear" w:pos="4320"/>
                            <w:tab w:val="clear" w:pos="8640"/>
                          </w:tabs>
                        </w:pPr>
                        <w:smartTag w:uri="urn:schemas-microsoft-com:office:smarttags" w:element="place">
                          <w:r>
                            <w:t>Po</w:t>
                          </w:r>
                        </w:smartTag>
                      </w:p>
                    </w:txbxContent>
                  </v:textbox>
                </v:shape>
              </v:group>
              <v:group id="_x0000_s1314" style="position:absolute;left:3795;top:3645;width:2398;height:1079" coordorigin="3795,3645" coordsize="2398,1079">
                <v:oval id="_x0000_s1099" style="position:absolute;left:5267;top:3645;width:135;height:156" filled="f" strokeweight=".25pt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199" type="#_x0000_t110" style="position:absolute;left:4545;top:4028;width:1648;height:696">
                  <v:shadow on="t"/>
                </v:shape>
                <v:line id="_x0000_s1204" style="position:absolute;flip:x" from="3795,4376" to="4545,4376">
                  <v:stroke endarrow="classic" endarrowwidth="narrow" endarrowlength="long"/>
                </v:line>
              </v:group>
            </v:group>
            <v:line id="_x0000_s1238" style="position:absolute" from="5385,5432" to="5385,5807"/>
          </v:group>
        </w:pict>
      </w:r>
    </w:p>
    <w:p w14:paraId="45AD9C35" w14:textId="77777777" w:rsidR="00BA1EEA" w:rsidRPr="007521A7" w:rsidRDefault="00BA1EEA" w:rsidP="00507443">
      <w:pPr>
        <w:spacing w:line="276" w:lineRule="auto"/>
        <w:jc w:val="both"/>
      </w:pPr>
    </w:p>
    <w:p w14:paraId="304E82EF" w14:textId="77777777" w:rsidR="00BA1EEA" w:rsidRPr="007521A7" w:rsidRDefault="00BA1EEA" w:rsidP="00507443">
      <w:pPr>
        <w:spacing w:line="276" w:lineRule="auto"/>
        <w:jc w:val="both"/>
      </w:pPr>
    </w:p>
    <w:p w14:paraId="4F01D0F5" w14:textId="77777777" w:rsidR="00BA1EEA" w:rsidRPr="007521A7" w:rsidRDefault="00BA1EEA" w:rsidP="00507443">
      <w:pPr>
        <w:spacing w:line="276" w:lineRule="auto"/>
        <w:ind w:left="2160"/>
        <w:jc w:val="both"/>
        <w:rPr>
          <w:sz w:val="20"/>
        </w:rPr>
      </w:pPr>
      <w:r w:rsidRPr="007521A7">
        <w:rPr>
          <w:sz w:val="20"/>
        </w:rPr>
        <w:t xml:space="preserve">         </w:t>
      </w:r>
      <w:r w:rsidR="001067D4" w:rsidRPr="007521A7">
        <w:rPr>
          <w:sz w:val="20"/>
        </w:rPr>
        <w:tab/>
      </w:r>
      <w:r w:rsidR="001067D4" w:rsidRPr="007521A7">
        <w:rPr>
          <w:sz w:val="20"/>
        </w:rPr>
        <w:tab/>
        <w:t xml:space="preserve">     </w:t>
      </w:r>
      <w:r w:rsidRPr="007521A7">
        <w:rPr>
          <w:sz w:val="20"/>
        </w:rPr>
        <w:t>Kushti</w:t>
      </w:r>
    </w:p>
    <w:p w14:paraId="13BA2172" w14:textId="77777777" w:rsidR="00BA1EEA" w:rsidRPr="007521A7" w:rsidRDefault="00BA1EEA" w:rsidP="00507443">
      <w:pPr>
        <w:spacing w:line="276" w:lineRule="auto"/>
        <w:ind w:left="2160"/>
        <w:jc w:val="both"/>
      </w:pPr>
      <w:r w:rsidRPr="007521A7">
        <w:rPr>
          <w:sz w:val="20"/>
        </w:rPr>
        <w:t xml:space="preserve">     </w:t>
      </w:r>
      <w:r w:rsidR="001067D4" w:rsidRPr="007521A7">
        <w:rPr>
          <w:sz w:val="20"/>
        </w:rPr>
        <w:t xml:space="preserve">                           </w:t>
      </w:r>
      <w:r w:rsidRPr="007521A7">
        <w:rPr>
          <w:sz w:val="20"/>
        </w:rPr>
        <w:t xml:space="preserve">   i vërtetë?</w:t>
      </w:r>
      <w:r w:rsidRPr="007521A7">
        <w:t xml:space="preserve"> </w:t>
      </w:r>
    </w:p>
    <w:p w14:paraId="66A1CF1B" w14:textId="77777777" w:rsidR="00BA1EEA" w:rsidRPr="007521A7" w:rsidRDefault="00BA1EEA" w:rsidP="00507443">
      <w:pPr>
        <w:spacing w:line="276" w:lineRule="auto"/>
        <w:jc w:val="both"/>
      </w:pPr>
    </w:p>
    <w:p w14:paraId="68931D97" w14:textId="77777777" w:rsidR="00BA1EEA" w:rsidRPr="007521A7" w:rsidRDefault="00BA1EEA" w:rsidP="00507443">
      <w:pPr>
        <w:spacing w:line="276" w:lineRule="auto"/>
        <w:jc w:val="both"/>
      </w:pPr>
    </w:p>
    <w:p w14:paraId="6EE32170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</w:p>
    <w:p w14:paraId="1A86C1FF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</w:r>
    </w:p>
    <w:p w14:paraId="331B5867" w14:textId="7148B311" w:rsidR="00BA1EEA" w:rsidRDefault="00BA1EEA" w:rsidP="006A37AA">
      <w:pPr>
        <w:spacing w:line="276" w:lineRule="auto"/>
        <w:jc w:val="both"/>
        <w:rPr>
          <w:sz w:val="22"/>
        </w:rPr>
      </w:pPr>
      <w:r w:rsidRPr="007521A7">
        <w:tab/>
      </w:r>
      <w:r w:rsidRPr="007521A7">
        <w:tab/>
      </w:r>
      <w:r w:rsidRPr="007521A7">
        <w:tab/>
      </w:r>
      <w:r w:rsidRPr="007521A7">
        <w:tab/>
        <w:t xml:space="preserve">   </w:t>
      </w:r>
      <w:r w:rsidRPr="007521A7">
        <w:rPr>
          <w:sz w:val="22"/>
        </w:rPr>
        <w:t xml:space="preserve">Figura </w:t>
      </w:r>
      <w:r w:rsidR="000D233B" w:rsidRPr="007521A7">
        <w:rPr>
          <w:sz w:val="22"/>
        </w:rPr>
        <w:t>1</w:t>
      </w:r>
      <w:r w:rsidRPr="007521A7">
        <w:rPr>
          <w:sz w:val="22"/>
        </w:rPr>
        <w:t xml:space="preserve">. Algoritëm </w:t>
      </w:r>
      <w:r w:rsidR="00815151" w:rsidRPr="007521A7">
        <w:rPr>
          <w:sz w:val="22"/>
        </w:rPr>
        <w:t>ciklik. Struktura</w:t>
      </w:r>
      <w:r w:rsidRPr="007521A7">
        <w:rPr>
          <w:sz w:val="22"/>
        </w:rPr>
        <w:t xml:space="preserve"> </w:t>
      </w:r>
      <w:r w:rsidRPr="007521A7">
        <w:rPr>
          <w:b/>
          <w:sz w:val="22"/>
        </w:rPr>
        <w:t>Derisa</w:t>
      </w:r>
      <w:r w:rsidRPr="007521A7">
        <w:rPr>
          <w:sz w:val="22"/>
        </w:rPr>
        <w:t>.</w:t>
      </w:r>
    </w:p>
    <w:p w14:paraId="0D0A8D9D" w14:textId="77777777" w:rsidR="006A37AA" w:rsidRPr="007521A7" w:rsidRDefault="006A37AA" w:rsidP="006A37AA">
      <w:pPr>
        <w:spacing w:line="276" w:lineRule="auto"/>
        <w:jc w:val="both"/>
        <w:rPr>
          <w:sz w:val="22"/>
        </w:rPr>
      </w:pPr>
    </w:p>
    <w:p w14:paraId="1C47D952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>Për të ilustruar përdorimin e këtij veprimi le të shohim shembullin e mëposhtëm:</w:t>
      </w:r>
    </w:p>
    <w:p w14:paraId="0B68D664" w14:textId="77777777" w:rsidR="00BA1EEA" w:rsidRPr="007521A7" w:rsidRDefault="00507443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Shembull 1: Të </w:t>
      </w:r>
      <w:r w:rsidR="00BA1EEA" w:rsidRPr="007521A7">
        <w:rPr>
          <w:sz w:val="20"/>
        </w:rPr>
        <w:t>llogaritet shuma:</w:t>
      </w:r>
    </w:p>
    <w:p w14:paraId="4FF56543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  <w:t>S = 1 + 1/2 + 1/3 + 1/4 + ......+ 1/k + .....</w:t>
      </w:r>
    </w:p>
    <w:p w14:paraId="26EFB215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>ku secili term i shumës duhet të plotësojë kushtin :</w:t>
      </w:r>
    </w:p>
    <w:p w14:paraId="548F9982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  <w:t>1/k &gt; = Eps</w:t>
      </w:r>
      <w:r w:rsidRPr="007521A7">
        <w:rPr>
          <w:sz w:val="20"/>
        </w:rPr>
        <w:tab/>
      </w:r>
      <w:r w:rsidRPr="007521A7">
        <w:rPr>
          <w:sz w:val="20"/>
        </w:rPr>
        <w:tab/>
        <w:t>( Eps &gt;= 0  është një numër i dhënë)</w:t>
      </w:r>
    </w:p>
    <w:p w14:paraId="48CA8FC1" w14:textId="68E76C04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Shumën do ta llogarisim duke i mbledhur të gjithë termat njëri pas tjetrit në </w:t>
      </w:r>
      <w:r w:rsidR="00815151" w:rsidRPr="007521A7">
        <w:rPr>
          <w:sz w:val="20"/>
        </w:rPr>
        <w:t>variabëlin</w:t>
      </w:r>
      <w:r w:rsidRPr="007521A7">
        <w:rPr>
          <w:sz w:val="20"/>
        </w:rPr>
        <w:t xml:space="preserve"> që po e quajmë S. Në fillim do t’i japim këtij </w:t>
      </w:r>
      <w:r w:rsidR="00815151" w:rsidRPr="007521A7">
        <w:rPr>
          <w:sz w:val="20"/>
        </w:rPr>
        <w:t>variabëli</w:t>
      </w:r>
      <w:r w:rsidRPr="007521A7">
        <w:rPr>
          <w:sz w:val="20"/>
        </w:rPr>
        <w:t xml:space="preserve"> vlerën zero. Pastaj i shtojm</w:t>
      </w:r>
      <w:r w:rsidR="004D4A7D" w:rsidRPr="007521A7">
        <w:rPr>
          <w:sz w:val="20"/>
        </w:rPr>
        <w:t>ë atij numrin 1, pastaj numrin 1/2, 1</w:t>
      </w:r>
      <w:r w:rsidRPr="007521A7">
        <w:rPr>
          <w:sz w:val="20"/>
        </w:rPr>
        <w:t xml:space="preserve">/3, ..... e kështu me radhë duke kontrolluar në çdo hap nëse termi që do t’i </w:t>
      </w:r>
      <w:r w:rsidR="00815151" w:rsidRPr="007521A7">
        <w:rPr>
          <w:sz w:val="20"/>
        </w:rPr>
        <w:t>shtojmë</w:t>
      </w:r>
      <w:r w:rsidRPr="007521A7">
        <w:rPr>
          <w:sz w:val="20"/>
        </w:rPr>
        <w:t xml:space="preserve"> </w:t>
      </w:r>
      <w:r w:rsidR="00815151" w:rsidRPr="007521A7">
        <w:rPr>
          <w:sz w:val="20"/>
        </w:rPr>
        <w:t>variabëlit</w:t>
      </w:r>
      <w:r w:rsidRPr="007521A7">
        <w:rPr>
          <w:sz w:val="20"/>
        </w:rPr>
        <w:t xml:space="preserve"> S është bërë më i vogël se Eps. Në rast se ai bëhet më i vogël se Eps</w:t>
      </w:r>
      <w:r w:rsidR="006A37AA">
        <w:rPr>
          <w:sz w:val="20"/>
        </w:rPr>
        <w:t>,</w:t>
      </w:r>
      <w:r w:rsidRPr="007521A7">
        <w:rPr>
          <w:sz w:val="20"/>
        </w:rPr>
        <w:t xml:space="preserve"> atëherë duhet të ndalemi</w:t>
      </w:r>
      <w:r w:rsidR="006A37AA">
        <w:rPr>
          <w:sz w:val="20"/>
        </w:rPr>
        <w:t>,</w:t>
      </w:r>
      <w:r w:rsidRPr="007521A7">
        <w:rPr>
          <w:sz w:val="20"/>
        </w:rPr>
        <w:t xml:space="preserve"> sepse në S kemi shumën e kërkuar.</w:t>
      </w:r>
    </w:p>
    <w:p w14:paraId="1DF9C013" w14:textId="728DF6A3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Po emërtojmë dy </w:t>
      </w:r>
      <w:r w:rsidR="006A37AA" w:rsidRPr="007521A7">
        <w:rPr>
          <w:sz w:val="20"/>
        </w:rPr>
        <w:t>variabël</w:t>
      </w:r>
      <w:r w:rsidR="006A37AA">
        <w:rPr>
          <w:sz w:val="20"/>
        </w:rPr>
        <w:t>a</w:t>
      </w:r>
      <w:r w:rsidRPr="007521A7">
        <w:rPr>
          <w:sz w:val="20"/>
        </w:rPr>
        <w:t xml:space="preserve"> të tjerë T dhe Em përkatësisht për termin e shumës dhe për emëruesin e termit. </w:t>
      </w:r>
    </w:p>
    <w:p w14:paraId="114A4E08" w14:textId="32550DE6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lastRenderedPageBreak/>
        <w:t xml:space="preserve">Është e qartë që </w:t>
      </w:r>
      <w:r w:rsidR="006A37AA" w:rsidRPr="007521A7">
        <w:rPr>
          <w:sz w:val="20"/>
        </w:rPr>
        <w:t>variabëli</w:t>
      </w:r>
      <w:r w:rsidR="004D4A7D" w:rsidRPr="007521A7">
        <w:rPr>
          <w:sz w:val="20"/>
        </w:rPr>
        <w:t xml:space="preserve"> Em do të marrë vlerat 1</w:t>
      </w:r>
      <w:r w:rsidRPr="007521A7">
        <w:rPr>
          <w:sz w:val="20"/>
        </w:rPr>
        <w:t xml:space="preserve">, 2, 3...., pra për të kaluar nga një term në termin pasardhës mjafton të kryhet veprimi i </w:t>
      </w:r>
      <w:r w:rsidR="00D03E30" w:rsidRPr="007521A7">
        <w:rPr>
          <w:sz w:val="20"/>
        </w:rPr>
        <w:t>vlerë dhënies</w:t>
      </w:r>
      <w:r w:rsidRPr="007521A7">
        <w:rPr>
          <w:sz w:val="20"/>
        </w:rPr>
        <w:t xml:space="preserve"> si më poshtë: </w:t>
      </w:r>
    </w:p>
    <w:p w14:paraId="6AA03410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  <w:t xml:space="preserve">Em </w:t>
      </w:r>
      <w:r w:rsidR="004D4A7D" w:rsidRPr="007521A7">
        <w:rPr>
          <w:sz w:val="20"/>
        </w:rPr>
        <w:t xml:space="preserve">= </w:t>
      </w:r>
      <w:r w:rsidRPr="007521A7">
        <w:rPr>
          <w:sz w:val="20"/>
        </w:rPr>
        <w:t>Em + 1;</w:t>
      </w:r>
    </w:p>
    <w:p w14:paraId="1EFA3BA2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>dhe kjo vlerë e re e emëruesit t’i jepet termit:</w:t>
      </w:r>
    </w:p>
    <w:p w14:paraId="00CE65F6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  <w:t xml:space="preserve">T </w:t>
      </w:r>
      <w:r w:rsidR="004D4A7D" w:rsidRPr="007521A7">
        <w:rPr>
          <w:sz w:val="20"/>
        </w:rPr>
        <w:t>=</w:t>
      </w:r>
      <w:r w:rsidRPr="007521A7">
        <w:rPr>
          <w:sz w:val="20"/>
        </w:rPr>
        <w:t xml:space="preserve"> </w:t>
      </w:r>
      <w:r w:rsidR="004D4A7D" w:rsidRPr="007521A7">
        <w:rPr>
          <w:sz w:val="20"/>
        </w:rPr>
        <w:t xml:space="preserve"> </w:t>
      </w:r>
      <w:r w:rsidRPr="007521A7">
        <w:rPr>
          <w:sz w:val="20"/>
        </w:rPr>
        <w:t>1 / Em;</w:t>
      </w:r>
    </w:p>
    <w:p w14:paraId="092A3303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Futja e termit të ri në shumë do të realizohet me anë të veprimit: </w:t>
      </w:r>
    </w:p>
    <w:p w14:paraId="32F3A6C0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  <w:t xml:space="preserve">S </w:t>
      </w:r>
      <w:r w:rsidR="004D4A7D" w:rsidRPr="007521A7">
        <w:rPr>
          <w:sz w:val="20"/>
        </w:rPr>
        <w:t xml:space="preserve">= </w:t>
      </w:r>
      <w:r w:rsidRPr="007521A7">
        <w:rPr>
          <w:sz w:val="20"/>
        </w:rPr>
        <w:t>S + T;</w:t>
      </w:r>
    </w:p>
    <w:p w14:paraId="4850DC9E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>Pra algoritmi ynë do të përmbajë këto veprime:</w:t>
      </w:r>
    </w:p>
    <w:p w14:paraId="612C78D1" w14:textId="7943B14B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Së pari do të lexohet vlera e dhënë Eps. Më pas variablave S, Em, T do t’u jepen vlerat fillestare përkatësisht 0, 1, 1, pasi emëruesi i termit të parë është 1 dhe vetë ky term e ka vlerën po 1. Ndërkaq, në shumë nuk është shtuar akoma asnjë term, kështu që vlera në </w:t>
      </w:r>
      <w:r w:rsidR="00D03E30" w:rsidRPr="007521A7">
        <w:rPr>
          <w:sz w:val="20"/>
        </w:rPr>
        <w:t>variabëlin</w:t>
      </w:r>
      <w:r w:rsidRPr="007521A7">
        <w:rPr>
          <w:sz w:val="20"/>
        </w:rPr>
        <w:t xml:space="preserve"> S do të jetë 0.</w:t>
      </w:r>
    </w:p>
    <w:p w14:paraId="0223E32A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Tre veprimet që do të pasojnë: futja e termit në shumë dhe </w:t>
      </w:r>
      <w:r w:rsidRPr="007521A7">
        <w:rPr>
          <w:spacing w:val="-4"/>
          <w:sz w:val="20"/>
        </w:rPr>
        <w:t xml:space="preserve">përftimi i termit pasardhës (me anë të veprimeve: </w:t>
      </w:r>
      <w:r w:rsidR="00616DC6" w:rsidRPr="007521A7">
        <w:rPr>
          <w:spacing w:val="-4"/>
          <w:sz w:val="20"/>
        </w:rPr>
        <w:t>E</w:t>
      </w:r>
      <w:r w:rsidRPr="007521A7">
        <w:rPr>
          <w:spacing w:val="-4"/>
          <w:sz w:val="20"/>
        </w:rPr>
        <w:t xml:space="preserve"> </w:t>
      </w:r>
      <w:r w:rsidR="004D4A7D" w:rsidRPr="007521A7">
        <w:rPr>
          <w:spacing w:val="-4"/>
          <w:sz w:val="20"/>
        </w:rPr>
        <w:t>=</w:t>
      </w:r>
      <w:r w:rsidRPr="007521A7">
        <w:rPr>
          <w:spacing w:val="-4"/>
          <w:sz w:val="20"/>
        </w:rPr>
        <w:t xml:space="preserve"> Em + 1;</w:t>
      </w:r>
      <w:r w:rsidRPr="007521A7">
        <w:rPr>
          <w:sz w:val="20"/>
        </w:rPr>
        <w:t xml:space="preserve"> </w:t>
      </w:r>
      <w:r w:rsidR="002165A0" w:rsidRPr="007521A7">
        <w:rPr>
          <w:sz w:val="20"/>
        </w:rPr>
        <w:t xml:space="preserve"> </w:t>
      </w:r>
      <w:r w:rsidRPr="007521A7">
        <w:rPr>
          <w:sz w:val="20"/>
        </w:rPr>
        <w:t xml:space="preserve">T </w:t>
      </w:r>
      <w:r w:rsidR="004D4A7D" w:rsidRPr="007521A7">
        <w:rPr>
          <w:sz w:val="20"/>
        </w:rPr>
        <w:t>=</w:t>
      </w:r>
      <w:r w:rsidR="009D3225" w:rsidRPr="007521A7">
        <w:rPr>
          <w:sz w:val="20"/>
        </w:rPr>
        <w:t>1/Em</w:t>
      </w:r>
      <w:r w:rsidRPr="007521A7">
        <w:rPr>
          <w:sz w:val="20"/>
        </w:rPr>
        <w:t>;) do të përsëriten sa kohë që termi i shumës do të jetë më i madh se  Eps.</w:t>
      </w:r>
    </w:p>
    <w:p w14:paraId="34A65F12" w14:textId="50C6D59D" w:rsidR="00FB25CD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Për të realizuar ketë përsëritje do të përdorim veprimin </w:t>
      </w:r>
      <w:r w:rsidRPr="00FB25CD">
        <w:rPr>
          <w:b/>
          <w:bCs/>
          <w:sz w:val="20"/>
        </w:rPr>
        <w:t xml:space="preserve">Derisa </w:t>
      </w:r>
      <w:r w:rsidR="00FB25CD">
        <w:rPr>
          <w:b/>
          <w:bCs/>
          <w:sz w:val="20"/>
        </w:rPr>
        <w:t>–</w:t>
      </w:r>
      <w:r w:rsidRPr="00FB25CD">
        <w:rPr>
          <w:b/>
          <w:bCs/>
          <w:sz w:val="20"/>
        </w:rPr>
        <w:t xml:space="preserve"> kryej</w:t>
      </w:r>
      <w:r w:rsidR="00FB25CD">
        <w:rPr>
          <w:b/>
          <w:bCs/>
          <w:sz w:val="20"/>
        </w:rPr>
        <w:t>,</w:t>
      </w:r>
      <w:r w:rsidRPr="007521A7">
        <w:rPr>
          <w:sz w:val="20"/>
        </w:rPr>
        <w:t xml:space="preserve"> për të cilin po diskutojmë. </w:t>
      </w:r>
    </w:p>
    <w:p w14:paraId="35CE71B0" w14:textId="76FDC7CA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>Më poshtë</w:t>
      </w:r>
      <w:r w:rsidR="00FB25CD">
        <w:rPr>
          <w:sz w:val="20"/>
        </w:rPr>
        <w:t>,</w:t>
      </w:r>
      <w:r w:rsidRPr="007521A7">
        <w:rPr>
          <w:sz w:val="20"/>
        </w:rPr>
        <w:t xml:space="preserve"> jepet algoritmi i shprehur në </w:t>
      </w:r>
      <w:r w:rsidR="00815151" w:rsidRPr="007521A7">
        <w:rPr>
          <w:sz w:val="20"/>
        </w:rPr>
        <w:t>pseudo kod</w:t>
      </w:r>
      <w:r w:rsidRPr="007521A7">
        <w:rPr>
          <w:sz w:val="20"/>
        </w:rPr>
        <w:t xml:space="preserve"> për llogaritjen shumës së mësipërme:</w:t>
      </w:r>
    </w:p>
    <w:p w14:paraId="4BEC45F4" w14:textId="77777777" w:rsidR="00507443" w:rsidRPr="007521A7" w:rsidRDefault="00507443" w:rsidP="00507443">
      <w:pPr>
        <w:spacing w:line="276" w:lineRule="auto"/>
        <w:jc w:val="both"/>
        <w:rPr>
          <w:b/>
          <w:bCs/>
          <w:sz w:val="20"/>
        </w:rPr>
      </w:pPr>
    </w:p>
    <w:p w14:paraId="42448A64" w14:textId="77777777" w:rsidR="00BA1EEA" w:rsidRPr="007521A7" w:rsidRDefault="004D4A7D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 xml:space="preserve">                (*Algoritem Shuma 1*)</w:t>
      </w:r>
    </w:p>
    <w:p w14:paraId="5A7DF59E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  <w:t>Fillim</w:t>
      </w:r>
    </w:p>
    <w:p w14:paraId="2D449FB1" w14:textId="77777777" w:rsidR="00BA1EEA" w:rsidRPr="007521A7" w:rsidRDefault="004D4A7D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  <w:t xml:space="preserve">    </w:t>
      </w:r>
      <w:r w:rsidR="00BA1EEA" w:rsidRPr="007521A7">
        <w:rPr>
          <w:b/>
          <w:bCs/>
          <w:sz w:val="20"/>
        </w:rPr>
        <w:tab/>
        <w:t>lexo(Eps) ;</w:t>
      </w:r>
    </w:p>
    <w:p w14:paraId="3CAF155B" w14:textId="77777777" w:rsidR="000D233B" w:rsidRPr="007521A7" w:rsidRDefault="00BA1EEA" w:rsidP="000D233B">
      <w:pPr>
        <w:spacing w:line="276" w:lineRule="auto"/>
        <w:jc w:val="both"/>
        <w:outlineLvl w:val="0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bookmarkStart w:id="0" w:name="_Toc20734807"/>
      <w:r w:rsidRPr="007521A7">
        <w:rPr>
          <w:b/>
          <w:bCs/>
          <w:sz w:val="20"/>
        </w:rPr>
        <w:t xml:space="preserve">S </w:t>
      </w:r>
      <w:r w:rsidR="004D4A7D" w:rsidRPr="007521A7">
        <w:rPr>
          <w:b/>
          <w:bCs/>
          <w:sz w:val="20"/>
        </w:rPr>
        <w:t>=</w:t>
      </w:r>
      <w:r w:rsidRPr="007521A7">
        <w:rPr>
          <w:b/>
          <w:bCs/>
          <w:sz w:val="20"/>
        </w:rPr>
        <w:t xml:space="preserve"> 0 ;</w:t>
      </w:r>
      <w:bookmarkEnd w:id="0"/>
      <w:r w:rsidR="004D4A7D" w:rsidRPr="007521A7">
        <w:rPr>
          <w:b/>
          <w:bCs/>
          <w:sz w:val="20"/>
        </w:rPr>
        <w:t xml:space="preserve"> </w:t>
      </w:r>
      <w:r w:rsidRPr="007521A7">
        <w:rPr>
          <w:b/>
          <w:bCs/>
          <w:sz w:val="20"/>
        </w:rPr>
        <w:tab/>
      </w:r>
    </w:p>
    <w:p w14:paraId="23D3058C" w14:textId="77777777" w:rsidR="000D233B" w:rsidRPr="007521A7" w:rsidRDefault="00BA1EEA" w:rsidP="000D233B">
      <w:pPr>
        <w:spacing w:line="276" w:lineRule="auto"/>
        <w:ind w:left="720" w:firstLine="720"/>
        <w:jc w:val="both"/>
        <w:outlineLvl w:val="0"/>
        <w:rPr>
          <w:b/>
          <w:bCs/>
          <w:sz w:val="20"/>
        </w:rPr>
      </w:pPr>
      <w:r w:rsidRPr="007521A7">
        <w:rPr>
          <w:b/>
          <w:bCs/>
          <w:sz w:val="20"/>
        </w:rPr>
        <w:t xml:space="preserve">Em </w:t>
      </w:r>
      <w:r w:rsidR="004D4A7D" w:rsidRPr="007521A7">
        <w:rPr>
          <w:b/>
          <w:bCs/>
          <w:sz w:val="20"/>
        </w:rPr>
        <w:t>=</w:t>
      </w:r>
      <w:r w:rsidRPr="007521A7">
        <w:rPr>
          <w:b/>
          <w:bCs/>
          <w:sz w:val="20"/>
        </w:rPr>
        <w:t>1 ;</w:t>
      </w:r>
      <w:r w:rsidR="004D4A7D" w:rsidRPr="007521A7">
        <w:rPr>
          <w:b/>
          <w:bCs/>
          <w:sz w:val="20"/>
        </w:rPr>
        <w:t xml:space="preserve"> </w:t>
      </w:r>
      <w:r w:rsidRPr="007521A7">
        <w:rPr>
          <w:b/>
          <w:bCs/>
          <w:sz w:val="20"/>
        </w:rPr>
        <w:tab/>
      </w:r>
      <w:bookmarkStart w:id="1" w:name="_Toc20734808"/>
    </w:p>
    <w:p w14:paraId="71889C41" w14:textId="77777777" w:rsidR="00BA1EEA" w:rsidRPr="007521A7" w:rsidRDefault="00BA1EEA" w:rsidP="000D233B">
      <w:pPr>
        <w:spacing w:line="276" w:lineRule="auto"/>
        <w:ind w:left="720" w:firstLine="720"/>
        <w:jc w:val="both"/>
        <w:outlineLvl w:val="0"/>
        <w:rPr>
          <w:b/>
          <w:bCs/>
          <w:sz w:val="20"/>
        </w:rPr>
      </w:pPr>
      <w:r w:rsidRPr="007521A7">
        <w:rPr>
          <w:b/>
          <w:bCs/>
          <w:sz w:val="20"/>
        </w:rPr>
        <w:t xml:space="preserve">T </w:t>
      </w:r>
      <w:r w:rsidR="004D4A7D" w:rsidRPr="007521A7">
        <w:rPr>
          <w:b/>
          <w:bCs/>
          <w:sz w:val="20"/>
        </w:rPr>
        <w:t>=</w:t>
      </w:r>
      <w:r w:rsidRPr="007521A7">
        <w:rPr>
          <w:b/>
          <w:bCs/>
          <w:sz w:val="20"/>
        </w:rPr>
        <w:t>1 ;</w:t>
      </w:r>
      <w:bookmarkEnd w:id="1"/>
    </w:p>
    <w:p w14:paraId="20DF65FF" w14:textId="77777777" w:rsidR="00BA1EEA" w:rsidRPr="007521A7" w:rsidRDefault="00BA1EEA" w:rsidP="000D233B">
      <w:pPr>
        <w:spacing w:line="276" w:lineRule="auto"/>
        <w:jc w:val="both"/>
        <w:outlineLvl w:val="0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bookmarkStart w:id="2" w:name="_Toc20734809"/>
      <w:r w:rsidRPr="007521A7">
        <w:rPr>
          <w:b/>
          <w:bCs/>
          <w:sz w:val="20"/>
        </w:rPr>
        <w:t>Derisa T &gt; = Eps kryej</w:t>
      </w:r>
      <w:bookmarkEnd w:id="2"/>
    </w:p>
    <w:p w14:paraId="3558AF32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>Fillim</w:t>
      </w:r>
    </w:p>
    <w:p w14:paraId="2645D68D" w14:textId="77777777" w:rsidR="00BA1EEA" w:rsidRPr="007521A7" w:rsidRDefault="00BA1EEA" w:rsidP="000D233B">
      <w:pPr>
        <w:spacing w:line="276" w:lineRule="auto"/>
        <w:jc w:val="both"/>
        <w:outlineLvl w:val="0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bookmarkStart w:id="3" w:name="_Toc20734810"/>
      <w:r w:rsidR="004D4A7D" w:rsidRPr="007521A7">
        <w:rPr>
          <w:b/>
          <w:bCs/>
          <w:sz w:val="20"/>
        </w:rPr>
        <w:t>S =</w:t>
      </w:r>
      <w:r w:rsidRPr="007521A7">
        <w:rPr>
          <w:b/>
          <w:bCs/>
          <w:sz w:val="20"/>
        </w:rPr>
        <w:t xml:space="preserve"> S + T ;</w:t>
      </w:r>
      <w:bookmarkEnd w:id="3"/>
    </w:p>
    <w:p w14:paraId="60449A57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 xml:space="preserve">Em </w:t>
      </w:r>
      <w:r w:rsidR="004D4A7D" w:rsidRPr="007521A7">
        <w:rPr>
          <w:b/>
          <w:bCs/>
          <w:sz w:val="20"/>
        </w:rPr>
        <w:t>=</w:t>
      </w:r>
      <w:r w:rsidRPr="007521A7">
        <w:rPr>
          <w:b/>
          <w:bCs/>
          <w:sz w:val="20"/>
        </w:rPr>
        <w:t xml:space="preserve"> Em + 1 ;</w:t>
      </w:r>
    </w:p>
    <w:p w14:paraId="42E1E182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 xml:space="preserve">T </w:t>
      </w:r>
      <w:r w:rsidR="004D4A7D" w:rsidRPr="007521A7">
        <w:rPr>
          <w:b/>
          <w:bCs/>
          <w:sz w:val="20"/>
        </w:rPr>
        <w:t xml:space="preserve">= </w:t>
      </w:r>
      <w:r w:rsidRPr="007521A7">
        <w:rPr>
          <w:b/>
          <w:bCs/>
          <w:sz w:val="20"/>
        </w:rPr>
        <w:t>1/Em ;</w:t>
      </w:r>
    </w:p>
    <w:p w14:paraId="6E951343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>Fund ;</w:t>
      </w:r>
    </w:p>
    <w:p w14:paraId="6810E5C7" w14:textId="77777777" w:rsidR="00BA1EEA" w:rsidRPr="007521A7" w:rsidRDefault="004D4A7D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>afisho</w:t>
      </w:r>
      <w:r w:rsidR="00BA1EEA" w:rsidRPr="007521A7">
        <w:rPr>
          <w:b/>
          <w:bCs/>
          <w:sz w:val="20"/>
        </w:rPr>
        <w:t xml:space="preserve"> (S) ;</w:t>
      </w:r>
    </w:p>
    <w:p w14:paraId="6B4BE79F" w14:textId="77777777" w:rsidR="00BA1EEA" w:rsidRPr="007521A7" w:rsidRDefault="00BA1EEA" w:rsidP="000D233B">
      <w:pPr>
        <w:spacing w:line="276" w:lineRule="auto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  <w:t>Fund.</w:t>
      </w:r>
    </w:p>
    <w:p w14:paraId="5A01A0EB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</w:p>
    <w:p w14:paraId="0B872F6A" w14:textId="2E720067" w:rsidR="00BA1EEA" w:rsidRPr="007521A7" w:rsidRDefault="00507443" w:rsidP="000D233B">
      <w:pPr>
        <w:pStyle w:val="Kokzimi2"/>
        <w:spacing w:line="276" w:lineRule="auto"/>
        <w:rPr>
          <w:sz w:val="20"/>
        </w:rPr>
      </w:pPr>
      <w:r w:rsidRPr="007521A7">
        <w:rPr>
          <w:sz w:val="20"/>
        </w:rPr>
        <w:t>2</w:t>
      </w:r>
      <w:r w:rsidRPr="007521A7">
        <w:rPr>
          <w:sz w:val="20"/>
        </w:rPr>
        <w:tab/>
      </w:r>
      <w:r w:rsidR="00BA1EEA" w:rsidRPr="007521A7">
        <w:rPr>
          <w:sz w:val="20"/>
        </w:rPr>
        <w:t>Cikli    “</w:t>
      </w:r>
      <w:r w:rsidR="00A42481" w:rsidRPr="007521A7">
        <w:rPr>
          <w:sz w:val="20"/>
        </w:rPr>
        <w:t>Përsërit</w:t>
      </w:r>
      <w:r w:rsidR="00BA1EEA" w:rsidRPr="007521A7">
        <w:rPr>
          <w:sz w:val="20"/>
        </w:rPr>
        <w:t xml:space="preserve"> - gjersa”</w:t>
      </w:r>
    </w:p>
    <w:p w14:paraId="5C32B964" w14:textId="77777777" w:rsidR="002A1A79" w:rsidRPr="007521A7" w:rsidRDefault="002A1A79" w:rsidP="000D233B">
      <w:pPr>
        <w:spacing w:line="276" w:lineRule="auto"/>
        <w:jc w:val="both"/>
        <w:rPr>
          <w:sz w:val="20"/>
        </w:rPr>
      </w:pPr>
    </w:p>
    <w:p w14:paraId="769DDCC9" w14:textId="458D7EFD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Forma e </w:t>
      </w:r>
      <w:r w:rsidR="00A42481" w:rsidRPr="007521A7">
        <w:rPr>
          <w:sz w:val="20"/>
        </w:rPr>
        <w:t>këtij</w:t>
      </w:r>
      <w:r w:rsidRPr="007521A7">
        <w:rPr>
          <w:sz w:val="20"/>
        </w:rPr>
        <w:t xml:space="preserve"> veprimi </w:t>
      </w:r>
      <w:r w:rsidR="00A42481" w:rsidRPr="007521A7">
        <w:rPr>
          <w:sz w:val="20"/>
        </w:rPr>
        <w:t>është</w:t>
      </w:r>
      <w:r w:rsidRPr="007521A7">
        <w:rPr>
          <w:sz w:val="20"/>
        </w:rPr>
        <w:t xml:space="preserve"> :</w:t>
      </w:r>
    </w:p>
    <w:p w14:paraId="212C04EE" w14:textId="1AAA30EA" w:rsidR="00BA1EEA" w:rsidRPr="007521A7" w:rsidRDefault="00BA1EEA" w:rsidP="000D233B">
      <w:pPr>
        <w:spacing w:line="276" w:lineRule="auto"/>
        <w:jc w:val="both"/>
        <w:outlineLvl w:val="0"/>
        <w:rPr>
          <w:sz w:val="20"/>
        </w:rPr>
      </w:pPr>
      <w:r w:rsidRPr="007521A7">
        <w:rPr>
          <w:sz w:val="20"/>
        </w:rPr>
        <w:tab/>
      </w:r>
      <w:r w:rsidR="00A42481" w:rsidRPr="007521A7">
        <w:rPr>
          <w:sz w:val="20"/>
        </w:rPr>
        <w:t>Përsërit</w:t>
      </w:r>
    </w:p>
    <w:p w14:paraId="30C5E652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</w:r>
      <w:r w:rsidRPr="007521A7">
        <w:rPr>
          <w:sz w:val="20"/>
        </w:rPr>
        <w:tab/>
        <w:t>veprim ;</w:t>
      </w:r>
    </w:p>
    <w:p w14:paraId="332192AF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</w:r>
      <w:r w:rsidRPr="007521A7">
        <w:rPr>
          <w:sz w:val="20"/>
        </w:rPr>
        <w:tab/>
        <w:t>veprim ;</w:t>
      </w:r>
    </w:p>
    <w:p w14:paraId="2A051493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</w:r>
      <w:r w:rsidRPr="007521A7">
        <w:rPr>
          <w:sz w:val="20"/>
        </w:rPr>
        <w:tab/>
        <w:t>...........</w:t>
      </w:r>
    </w:p>
    <w:p w14:paraId="1FF30C71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</w:r>
      <w:r w:rsidRPr="007521A7">
        <w:rPr>
          <w:sz w:val="20"/>
        </w:rPr>
        <w:tab/>
        <w:t>veprim ;</w:t>
      </w:r>
    </w:p>
    <w:p w14:paraId="4A311800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  <w:t xml:space="preserve">Gjersa &lt; </w:t>
      </w:r>
      <w:r w:rsidRPr="007521A7">
        <w:rPr>
          <w:i/>
          <w:sz w:val="20"/>
        </w:rPr>
        <w:t>kusht logjik</w:t>
      </w:r>
      <w:r w:rsidRPr="007521A7">
        <w:rPr>
          <w:sz w:val="20"/>
        </w:rPr>
        <w:t xml:space="preserve"> &gt;</w:t>
      </w:r>
    </w:p>
    <w:p w14:paraId="5872A6BE" w14:textId="77777777" w:rsidR="00BA1EEA" w:rsidRPr="007521A7" w:rsidRDefault="00BA1EEA" w:rsidP="000D233B">
      <w:pPr>
        <w:spacing w:line="276" w:lineRule="auto"/>
        <w:jc w:val="both"/>
        <w:rPr>
          <w:sz w:val="20"/>
        </w:rPr>
      </w:pPr>
    </w:p>
    <w:p w14:paraId="4173B2B2" w14:textId="69D34544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>N</w:t>
      </w:r>
      <w:r w:rsidR="00FB25CD" w:rsidRPr="007521A7">
        <w:rPr>
          <w:sz w:val="20"/>
        </w:rPr>
        <w:t>ë</w:t>
      </w:r>
      <w:r w:rsidRPr="007521A7">
        <w:rPr>
          <w:sz w:val="20"/>
        </w:rPr>
        <w:t xml:space="preserve"> </w:t>
      </w:r>
      <w:r w:rsidRPr="00FB25CD">
        <w:rPr>
          <w:b/>
          <w:bCs/>
          <w:sz w:val="20"/>
        </w:rPr>
        <w:t>ndryshim</w:t>
      </w:r>
      <w:r w:rsidRPr="007521A7">
        <w:rPr>
          <w:sz w:val="20"/>
        </w:rPr>
        <w:t xml:space="preserve"> nga cikli Derisa - kryej, blloku i veprimeve kryhet sa koh</w:t>
      </w:r>
      <w:r w:rsidR="00FB25CD" w:rsidRPr="007521A7">
        <w:rPr>
          <w:sz w:val="20"/>
        </w:rPr>
        <w:t>ë</w:t>
      </w:r>
      <w:r w:rsidRPr="007521A7">
        <w:rPr>
          <w:sz w:val="20"/>
        </w:rPr>
        <w:t xml:space="preserve"> q</w:t>
      </w:r>
      <w:r w:rsidR="00FB25CD" w:rsidRPr="007521A7">
        <w:rPr>
          <w:sz w:val="20"/>
        </w:rPr>
        <w:t>ë</w:t>
      </w:r>
      <w:r w:rsidRPr="007521A7">
        <w:rPr>
          <w:sz w:val="20"/>
        </w:rPr>
        <w:t xml:space="preserve"> vlera e kushtit logjik </w:t>
      </w:r>
      <w:r w:rsidR="006A37AA" w:rsidRPr="007521A7">
        <w:rPr>
          <w:sz w:val="20"/>
        </w:rPr>
        <w:t>është</w:t>
      </w:r>
      <w:r w:rsidRPr="007521A7">
        <w:rPr>
          <w:sz w:val="20"/>
        </w:rPr>
        <w:t xml:space="preserve"> </w:t>
      </w:r>
      <w:r w:rsidRPr="00FB25CD">
        <w:rPr>
          <w:b/>
          <w:bCs/>
          <w:sz w:val="20"/>
        </w:rPr>
        <w:t>jo</w:t>
      </w:r>
      <w:r w:rsidRPr="007521A7">
        <w:rPr>
          <w:sz w:val="20"/>
        </w:rPr>
        <w:t>. Sapo kushti logjik t</w:t>
      </w:r>
      <w:r w:rsidR="00FB25CD" w:rsidRPr="007521A7">
        <w:rPr>
          <w:sz w:val="20"/>
        </w:rPr>
        <w:t>ë</w:t>
      </w:r>
      <w:r w:rsidRPr="007521A7">
        <w:rPr>
          <w:sz w:val="20"/>
        </w:rPr>
        <w:t xml:space="preserve"> marr</w:t>
      </w:r>
      <w:r w:rsidR="00FB25CD" w:rsidRPr="007521A7">
        <w:rPr>
          <w:sz w:val="20"/>
        </w:rPr>
        <w:t>ë</w:t>
      </w:r>
      <w:r w:rsidRPr="007521A7">
        <w:rPr>
          <w:sz w:val="20"/>
        </w:rPr>
        <w:t xml:space="preserve"> </w:t>
      </w:r>
      <w:r w:rsidR="00FB25CD" w:rsidRPr="007521A7">
        <w:rPr>
          <w:sz w:val="20"/>
        </w:rPr>
        <w:t>vlerën</w:t>
      </w:r>
      <w:r w:rsidRPr="007521A7">
        <w:rPr>
          <w:sz w:val="20"/>
        </w:rPr>
        <w:t xml:space="preserve"> </w:t>
      </w:r>
      <w:r w:rsidRPr="00FB25CD">
        <w:rPr>
          <w:b/>
          <w:bCs/>
          <w:sz w:val="20"/>
        </w:rPr>
        <w:t>po</w:t>
      </w:r>
      <w:r w:rsidR="00FB25CD">
        <w:rPr>
          <w:sz w:val="20"/>
        </w:rPr>
        <w:t>,</w:t>
      </w:r>
      <w:r w:rsidRPr="007521A7">
        <w:rPr>
          <w:sz w:val="20"/>
        </w:rPr>
        <w:t xml:space="preserve"> blloku i veprimeve nuk kryhet m</w:t>
      </w:r>
      <w:r w:rsidR="00FB25CD" w:rsidRPr="007521A7">
        <w:rPr>
          <w:sz w:val="20"/>
        </w:rPr>
        <w:t>ë</w:t>
      </w:r>
      <w:r w:rsidRPr="007521A7">
        <w:rPr>
          <w:sz w:val="20"/>
        </w:rPr>
        <w:t xml:space="preserve"> dhe vazhdohet me veprimin </w:t>
      </w:r>
      <w:r w:rsidR="00EF6957" w:rsidRPr="007521A7">
        <w:rPr>
          <w:sz w:val="20"/>
        </w:rPr>
        <w:t>pasardhës</w:t>
      </w:r>
      <w:r w:rsidRPr="007521A7">
        <w:rPr>
          <w:sz w:val="20"/>
        </w:rPr>
        <w:t>.</w:t>
      </w:r>
    </w:p>
    <w:p w14:paraId="0E9B312E" w14:textId="6B9FAEC7" w:rsidR="00EF695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Skematikisht cikli </w:t>
      </w:r>
      <w:r w:rsidR="00EF6957" w:rsidRPr="007521A7">
        <w:rPr>
          <w:sz w:val="20"/>
        </w:rPr>
        <w:t>Përsërit</w:t>
      </w:r>
      <w:r w:rsidRPr="007521A7">
        <w:rPr>
          <w:sz w:val="20"/>
        </w:rPr>
        <w:t xml:space="preserve"> paraqitet ne figurën </w:t>
      </w:r>
      <w:r w:rsidR="000D233B" w:rsidRPr="007521A7">
        <w:rPr>
          <w:sz w:val="20"/>
        </w:rPr>
        <w:t>2</w:t>
      </w:r>
      <w:r w:rsidRPr="007521A7">
        <w:rPr>
          <w:sz w:val="20"/>
        </w:rPr>
        <w:t>.</w:t>
      </w:r>
    </w:p>
    <w:p w14:paraId="7635982C" w14:textId="429B9416" w:rsidR="00BA1EEA" w:rsidRPr="007521A7" w:rsidRDefault="00EF6957" w:rsidP="00EF6957">
      <w:r>
        <w:br w:type="page"/>
      </w:r>
      <w:r w:rsidR="001067D4" w:rsidRPr="007521A7">
        <w:rPr>
          <w:sz w:val="22"/>
          <w:szCs w:val="22"/>
          <w:lang w:bidi="hi-IN"/>
        </w:rPr>
        <w:lastRenderedPageBreak/>
        <w:pict w14:anchorId="6D9EC8B2">
          <v:line id="_x0000_s1349" style="position:absolute;flip:x;z-index:15" from="73.35pt,3.7pt" to="73.35pt,27.7pt">
            <v:stroke endarrow="classic" endarrowwidth="narrow" endarrowlength="long"/>
          </v:line>
        </w:pict>
      </w:r>
      <w:r w:rsidR="00BA1EEA" w:rsidRPr="007521A7">
        <w:tab/>
      </w:r>
      <w:r w:rsidR="00BA1EEA" w:rsidRPr="007521A7">
        <w:tab/>
      </w:r>
      <w:r w:rsidR="00BA1EEA" w:rsidRPr="007521A7">
        <w:tab/>
      </w:r>
      <w:r w:rsidR="00BA1EEA" w:rsidRPr="007521A7">
        <w:tab/>
      </w:r>
      <w:r w:rsidR="00BA1EEA" w:rsidRPr="007521A7">
        <w:tab/>
      </w:r>
    </w:p>
    <w:p w14:paraId="011BC819" w14:textId="77777777" w:rsidR="00BA1EEA" w:rsidRPr="007521A7" w:rsidRDefault="001067D4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lang w:bidi="hi-IN"/>
        </w:rPr>
        <w:pict w14:anchorId="7F86534A">
          <v:oval id="_x0000_s1083" style="position:absolute;left:0;text-align:left;margin-left:67.25pt;margin-top:12.35pt;width:8.95pt;height:11.2pt;z-index:12" filled="f" strokeweight=".25pt"/>
        </w:pict>
      </w:r>
      <w:r w:rsidR="00BA1EEA" w:rsidRPr="007521A7">
        <w:tab/>
      </w:r>
      <w:r w:rsidR="00BA1EEA" w:rsidRPr="007521A7">
        <w:tab/>
      </w:r>
      <w:r w:rsidR="00BA1EEA" w:rsidRPr="007521A7">
        <w:tab/>
      </w:r>
      <w:r w:rsidR="00BA1EEA" w:rsidRPr="007521A7">
        <w:tab/>
      </w:r>
      <w:r w:rsidR="00BA1EEA" w:rsidRPr="007521A7">
        <w:tab/>
      </w:r>
    </w:p>
    <w:p w14:paraId="21D82127" w14:textId="77777777" w:rsidR="00BA1EEA" w:rsidRPr="007521A7" w:rsidRDefault="001067D4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  <w:lang w:bidi="hi-IN"/>
        </w:rPr>
        <w:pict w14:anchorId="5F363D2F">
          <v:line id="_x0000_s1351" style="position:absolute;left:0;text-align:left;flip:x;z-index:17" from="73.35pt,2.65pt" to="145.35pt,2.65pt">
            <v:stroke endarrow="classic" endarrowwidth="narrow" endarrowlength="long"/>
          </v:line>
        </w:pict>
      </w:r>
      <w:r w:rsidRPr="007521A7">
        <w:rPr>
          <w:sz w:val="22"/>
          <w:szCs w:val="22"/>
          <w:lang w:bidi="hi-IN"/>
        </w:rPr>
        <w:pict w14:anchorId="3ED6254B">
          <v:line id="_x0000_s1209" style="position:absolute;left:0;text-align:left;flip:x;z-index:9" from="73.35pt,11.65pt" to="73.35pt,35.65pt">
            <v:stroke endarrow="classic" endarrowwidth="narrow" endarrowlength="long"/>
          </v:line>
        </w:pict>
      </w:r>
      <w:r w:rsidRPr="007521A7">
        <w:rPr>
          <w:sz w:val="22"/>
          <w:szCs w:val="22"/>
          <w:lang w:bidi="hi-IN"/>
        </w:rPr>
        <w:pict w14:anchorId="38617355">
          <v:shape id="_x0000_s1338" style="position:absolute;left:0;text-align:left;margin-left:142.4pt;margin-top:1.75pt;width:11.95pt;height:90.9pt;z-index:11" coordsize="1,1575" path="m,l,1575e" filled="f">
            <v:stroke startarrow="classic" startarrowwidth="wide"/>
            <v:path arrowok="t"/>
          </v:shape>
        </w:pict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</w:p>
    <w:p w14:paraId="7B7CA63D" w14:textId="77777777" w:rsidR="00BA1EEA" w:rsidRPr="007521A7" w:rsidRDefault="00BA1EEA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  <w:t xml:space="preserve">    </w:t>
      </w:r>
      <w:r w:rsidRPr="007521A7">
        <w:rPr>
          <w:sz w:val="22"/>
          <w:szCs w:val="22"/>
        </w:rPr>
        <w:tab/>
      </w:r>
    </w:p>
    <w:p w14:paraId="78026C07" w14:textId="77777777" w:rsidR="00BA1EEA" w:rsidRPr="007521A7" w:rsidRDefault="001067D4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  <w:lang w:bidi="hi-IN"/>
        </w:rPr>
        <w:pict w14:anchorId="0D92497E">
          <v:shape id="_x0000_s1208" type="#_x0000_t202" style="position:absolute;left:0;text-align:left;margin-left:29.45pt;margin-top:8.15pt;width:96.75pt;height:23.25pt;z-index:8">
            <v:shadow on="t"/>
            <v:textbox style="mso-next-textbox:#_x0000_s1208">
              <w:txbxContent>
                <w:p w14:paraId="108A5763" w14:textId="77777777" w:rsidR="00BA1EEA" w:rsidRDefault="00BA1EEA">
                  <w:pPr>
                    <w:pStyle w:val="Kokaefaqes"/>
                    <w:tabs>
                      <w:tab w:val="clear" w:pos="4320"/>
                      <w:tab w:val="clear" w:pos="8640"/>
                    </w:tabs>
                  </w:pPr>
                  <w:r>
                    <w:t>Bllok veprimesh</w:t>
                  </w:r>
                </w:p>
              </w:txbxContent>
            </v:textbox>
          </v:shape>
        </w:pict>
      </w:r>
      <w:r w:rsidRPr="007521A7">
        <w:rPr>
          <w:sz w:val="22"/>
          <w:szCs w:val="22"/>
          <w:lang w:bidi="hi-IN"/>
        </w:rPr>
        <w:pict w14:anchorId="401A106F">
          <v:line id="_x0000_s1084" style="position:absolute;left:0;text-align:left;flip:x;z-index:7" from="74.45pt,10.35pt" to="74.5pt,36.45pt">
            <v:stroke startarrowwidth="narrow" startarrowlength="short" endarrow="classic" endarrowwidth="narrow" endarrowlength="long"/>
          </v:line>
        </w:pict>
      </w:r>
      <w:r w:rsidR="00BA1EEA" w:rsidRPr="007521A7">
        <w:rPr>
          <w:sz w:val="22"/>
          <w:szCs w:val="22"/>
        </w:rPr>
        <w:tab/>
        <w:t xml:space="preserve">     </w:t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</w:p>
    <w:p w14:paraId="0FF74680" w14:textId="77777777" w:rsidR="00BA1EEA" w:rsidRPr="007521A7" w:rsidRDefault="00BA1EEA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</w:p>
    <w:p w14:paraId="1C585D04" w14:textId="77777777" w:rsidR="00BA1EEA" w:rsidRPr="007521A7" w:rsidRDefault="001067D4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  <w:lang w:bidi="hi-IN"/>
        </w:rPr>
        <w:pict w14:anchorId="42F54BDD">
          <v:line id="_x0000_s1350" style="position:absolute;left:0;text-align:left;flip:x;z-index:16" from="73.35pt,5.35pt" to="73.35pt,20.35pt">
            <v:stroke endarrow="classic" endarrowwidth="narrow" endarrowlength="long"/>
          </v:line>
        </w:pict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</w:p>
    <w:p w14:paraId="04F524FE" w14:textId="77777777" w:rsidR="001067D4" w:rsidRPr="007521A7" w:rsidRDefault="001067D4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  <w:lang w:bidi="hi-IN"/>
        </w:rPr>
        <w:pict w14:anchorId="576C3972">
          <v:shape id="_x0000_s1211" type="#_x0000_t202" style="position:absolute;left:0;text-align:left;margin-left:118.35pt;margin-top:6.35pt;width:36pt;height:19.5pt;z-index:6" filled="f" stroked="f">
            <v:textbox style="mso-next-textbox:#_x0000_s1211">
              <w:txbxContent>
                <w:p w14:paraId="157E2FFF" w14:textId="77777777" w:rsidR="00BA1EEA" w:rsidRDefault="00BA1EEA">
                  <w:r>
                    <w:t>Jo</w:t>
                  </w:r>
                </w:p>
              </w:txbxContent>
            </v:textbox>
          </v:shape>
        </w:pict>
      </w:r>
      <w:r w:rsidR="00BA1EEA" w:rsidRPr="007521A7">
        <w:rPr>
          <w:sz w:val="22"/>
          <w:szCs w:val="22"/>
        </w:rPr>
        <w:pict w14:anchorId="6DE4B449">
          <v:shape id="_x0000_s1303" type="#_x0000_t110" style="position:absolute;left:0;text-align:left;margin-left:21.65pt;margin-top:4.25pt;width:107.15pt;height:41.55pt;z-index:-14">
            <v:shadow on="t"/>
          </v:shape>
        </w:pict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  <w:t xml:space="preserve">          </w:t>
      </w:r>
      <w:r w:rsidR="00BA1EEA" w:rsidRPr="007521A7">
        <w:rPr>
          <w:sz w:val="22"/>
          <w:szCs w:val="22"/>
        </w:rPr>
        <w:tab/>
        <w:t xml:space="preserve">                  </w:t>
      </w:r>
    </w:p>
    <w:p w14:paraId="4B98E323" w14:textId="77777777" w:rsidR="00BA1EEA" w:rsidRPr="007521A7" w:rsidRDefault="006F1926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  <w:lang w:bidi="hi-IN"/>
        </w:rPr>
        <w:pict w14:anchorId="79E5479B">
          <v:shape id="_x0000_s1356" type="#_x0000_t202" style="position:absolute;left:0;text-align:left;margin-left:46.35pt;margin-top:4.95pt;width:1in;height:19.5pt;z-index:18" filled="f" stroked="f">
            <v:textbox style="mso-next-textbox:#_x0000_s1356">
              <w:txbxContent>
                <w:p w14:paraId="27D53365" w14:textId="77777777" w:rsidR="006F1926" w:rsidRPr="006F1926" w:rsidRDefault="006F1926" w:rsidP="006F1926">
                  <w:pPr>
                    <w:rPr>
                      <w:rFonts w:ascii="Calibri" w:hAnsi="Calibri"/>
                      <w:sz w:val="20"/>
                    </w:rPr>
                  </w:pPr>
                  <w:r w:rsidRPr="006F1926">
                    <w:rPr>
                      <w:rFonts w:ascii="Calibri" w:hAnsi="Calibri"/>
                      <w:sz w:val="20"/>
                    </w:rPr>
                    <w:t>Kushti llogjik</w:t>
                  </w:r>
                </w:p>
              </w:txbxContent>
            </v:textbox>
          </v:shape>
        </w:pict>
      </w:r>
      <w:r w:rsidR="001067D4" w:rsidRPr="007521A7">
        <w:rPr>
          <w:sz w:val="22"/>
          <w:szCs w:val="22"/>
        </w:rPr>
        <w:pict w14:anchorId="6BF90582">
          <v:polyline id="_x0000_s1344" style="position:absolute;left:0;text-align:left;z-index:13;mso-position-horizontal:absolute;mso-position-vertical:absolute" points="128.45pt,10.55pt,142.4pt,10.35pt" coordsize="279,4" filled="f">
            <v:path arrowok="t"/>
          </v:polyline>
        </w:pict>
      </w:r>
      <w:r w:rsidR="001067D4" w:rsidRPr="007521A7">
        <w:rPr>
          <w:sz w:val="22"/>
          <w:szCs w:val="22"/>
        </w:rPr>
        <w:tab/>
      </w:r>
      <w:r w:rsidR="001067D4" w:rsidRPr="007521A7">
        <w:rPr>
          <w:sz w:val="22"/>
          <w:szCs w:val="22"/>
        </w:rPr>
        <w:tab/>
      </w:r>
      <w:r w:rsidR="001067D4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 xml:space="preserve">                                    </w:t>
      </w:r>
      <w:r w:rsidR="001067D4" w:rsidRPr="007521A7">
        <w:rPr>
          <w:sz w:val="22"/>
          <w:szCs w:val="22"/>
        </w:rPr>
        <w:t xml:space="preserve">     </w:t>
      </w:r>
    </w:p>
    <w:p w14:paraId="434E9EC4" w14:textId="77777777" w:rsidR="00BA1EEA" w:rsidRPr="007521A7" w:rsidRDefault="001067D4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</w:p>
    <w:p w14:paraId="3A2D9201" w14:textId="77777777" w:rsidR="00BA1EEA" w:rsidRPr="007521A7" w:rsidRDefault="001067D4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</w:rPr>
        <w:pict w14:anchorId="4B554456">
          <v:shape id="_x0000_s1346" style="position:absolute;left:0;text-align:left;margin-left:55.35pt;margin-top:4.55pt;width:18pt;height:23.35pt;flip:x;z-index:14;mso-position-horizontal:absolute;mso-position-vertical:absolute" coordsize="1,450" path="m,l,450e" filled="f">
            <v:stroke endarrow="classic" endarrowwidth="narrow" endarrowlength="long"/>
            <v:path arrowok="t"/>
          </v:shape>
        </w:pict>
      </w:r>
      <w:r w:rsidRPr="007521A7">
        <w:rPr>
          <w:sz w:val="22"/>
          <w:szCs w:val="22"/>
          <w:lang w:bidi="hi-IN"/>
        </w:rPr>
        <w:pict w14:anchorId="212B77AD">
          <v:shape id="_x0000_s1212" type="#_x0000_t202" style="position:absolute;left:0;text-align:left;margin-left:82.35pt;margin-top:8.4pt;width:36pt;height:19.5pt;z-index:10" filled="f" stroked="f">
            <v:textbox style="mso-next-textbox:#_x0000_s1212">
              <w:txbxContent>
                <w:p w14:paraId="533BE70C" w14:textId="77777777" w:rsidR="00BA1EEA" w:rsidRDefault="00BA1EEA">
                  <w:smartTag w:uri="urn:schemas-microsoft-com:office:smarttags" w:element="place">
                    <w:r>
                      <w:t>Po</w:t>
                    </w:r>
                  </w:smartTag>
                </w:p>
              </w:txbxContent>
            </v:textbox>
          </v:shape>
        </w:pict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  <w:r w:rsidR="00BA1EEA" w:rsidRPr="007521A7">
        <w:rPr>
          <w:sz w:val="22"/>
          <w:szCs w:val="22"/>
        </w:rPr>
        <w:tab/>
      </w:r>
    </w:p>
    <w:p w14:paraId="0147112D" w14:textId="77777777" w:rsidR="00BA1EEA" w:rsidRPr="007521A7" w:rsidRDefault="00BA1EEA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  <w:t xml:space="preserve">     </w:t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</w:p>
    <w:p w14:paraId="1E6A928A" w14:textId="77777777" w:rsidR="00BA1EEA" w:rsidRPr="007521A7" w:rsidRDefault="00BA1EEA" w:rsidP="00507443">
      <w:pPr>
        <w:spacing w:line="276" w:lineRule="auto"/>
        <w:jc w:val="both"/>
        <w:rPr>
          <w:sz w:val="22"/>
          <w:szCs w:val="22"/>
        </w:rPr>
      </w:pP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  <w:r w:rsidRPr="007521A7">
        <w:rPr>
          <w:sz w:val="22"/>
          <w:szCs w:val="22"/>
        </w:rPr>
        <w:tab/>
      </w:r>
    </w:p>
    <w:p w14:paraId="79846B88" w14:textId="77777777" w:rsidR="00507443" w:rsidRPr="007521A7" w:rsidRDefault="001067D4" w:rsidP="000D233B">
      <w:pPr>
        <w:spacing w:line="276" w:lineRule="auto"/>
        <w:ind w:firstLine="720"/>
        <w:jc w:val="both"/>
        <w:rPr>
          <w:sz w:val="20"/>
        </w:rPr>
      </w:pPr>
      <w:r w:rsidRPr="007521A7">
        <w:rPr>
          <w:sz w:val="20"/>
        </w:rPr>
        <w:t xml:space="preserve">Figura </w:t>
      </w:r>
      <w:r w:rsidR="000D233B" w:rsidRPr="007521A7">
        <w:rPr>
          <w:sz w:val="20"/>
        </w:rPr>
        <w:t xml:space="preserve">2 </w:t>
      </w:r>
      <w:r w:rsidRPr="007521A7">
        <w:rPr>
          <w:sz w:val="20"/>
        </w:rPr>
        <w:t xml:space="preserve">Algoritëm ciklik   </w:t>
      </w:r>
      <w:r w:rsidR="00BA1EEA" w:rsidRPr="007521A7">
        <w:rPr>
          <w:sz w:val="20"/>
        </w:rPr>
        <w:t xml:space="preserve">Struktura </w:t>
      </w:r>
      <w:r w:rsidR="00BA1EEA" w:rsidRPr="007521A7">
        <w:rPr>
          <w:b/>
          <w:bCs/>
          <w:sz w:val="20"/>
        </w:rPr>
        <w:t>Bëj - Gjersa</w:t>
      </w:r>
      <w:r w:rsidR="00BA1EEA" w:rsidRPr="007521A7">
        <w:rPr>
          <w:sz w:val="20"/>
        </w:rPr>
        <w:t>.</w:t>
      </w:r>
    </w:p>
    <w:p w14:paraId="681E3CF9" w14:textId="77777777" w:rsidR="005040AF" w:rsidRPr="007521A7" w:rsidRDefault="005040AF" w:rsidP="00507443">
      <w:pPr>
        <w:spacing w:line="276" w:lineRule="auto"/>
        <w:jc w:val="both"/>
        <w:rPr>
          <w:sz w:val="20"/>
        </w:rPr>
      </w:pPr>
    </w:p>
    <w:p w14:paraId="6B1608BA" w14:textId="77777777" w:rsidR="00BA1EEA" w:rsidRPr="007521A7" w:rsidRDefault="00507443" w:rsidP="000D233B">
      <w:pPr>
        <w:spacing w:line="276" w:lineRule="auto"/>
        <w:ind w:left="1440"/>
        <w:jc w:val="both"/>
        <w:rPr>
          <w:sz w:val="20"/>
        </w:rPr>
      </w:pPr>
      <w:r w:rsidRPr="007521A7">
        <w:rPr>
          <w:sz w:val="20"/>
        </w:rPr>
        <w:t>Algoritem  shuma2;</w:t>
      </w:r>
    </w:p>
    <w:p w14:paraId="4759B378" w14:textId="77777777" w:rsidR="00507443" w:rsidRPr="007521A7" w:rsidRDefault="00507443" w:rsidP="000D233B">
      <w:pPr>
        <w:spacing w:line="276" w:lineRule="auto"/>
        <w:ind w:left="1440"/>
        <w:jc w:val="both"/>
        <w:rPr>
          <w:sz w:val="20"/>
        </w:rPr>
      </w:pPr>
      <w:r w:rsidRPr="007521A7">
        <w:rPr>
          <w:sz w:val="20"/>
        </w:rPr>
        <w:t>Fillim</w:t>
      </w:r>
    </w:p>
    <w:p w14:paraId="5746CBA6" w14:textId="77777777" w:rsidR="00507443" w:rsidRPr="007521A7" w:rsidRDefault="00507443" w:rsidP="000D233B">
      <w:pPr>
        <w:spacing w:line="276" w:lineRule="auto"/>
        <w:ind w:left="1440"/>
        <w:jc w:val="both"/>
        <w:rPr>
          <w:sz w:val="20"/>
        </w:rPr>
      </w:pPr>
      <w:r w:rsidRPr="007521A7">
        <w:rPr>
          <w:sz w:val="20"/>
        </w:rPr>
        <w:tab/>
        <w:t>lexo(Eps);</w:t>
      </w:r>
    </w:p>
    <w:p w14:paraId="51FF7CF7" w14:textId="77777777" w:rsidR="00507443" w:rsidRPr="007521A7" w:rsidRDefault="00507443" w:rsidP="000D233B">
      <w:pPr>
        <w:spacing w:line="276" w:lineRule="auto"/>
        <w:ind w:left="1440"/>
        <w:jc w:val="both"/>
        <w:rPr>
          <w:sz w:val="20"/>
        </w:rPr>
      </w:pPr>
      <w:r w:rsidRPr="007521A7">
        <w:rPr>
          <w:sz w:val="20"/>
        </w:rPr>
        <w:tab/>
        <w:t>S = 0;</w:t>
      </w:r>
    </w:p>
    <w:p w14:paraId="5169EB84" w14:textId="77777777" w:rsidR="00507443" w:rsidRPr="007521A7" w:rsidRDefault="00507443" w:rsidP="000D233B">
      <w:pPr>
        <w:spacing w:line="276" w:lineRule="auto"/>
        <w:ind w:left="1440"/>
        <w:jc w:val="both"/>
        <w:rPr>
          <w:sz w:val="20"/>
        </w:rPr>
      </w:pPr>
      <w:r w:rsidRPr="007521A7">
        <w:rPr>
          <w:sz w:val="20"/>
        </w:rPr>
        <w:tab/>
        <w:t>Em = 1;</w:t>
      </w:r>
    </w:p>
    <w:p w14:paraId="677D1459" w14:textId="77777777" w:rsidR="00507443" w:rsidRPr="007521A7" w:rsidRDefault="00507443" w:rsidP="000D233B">
      <w:pPr>
        <w:spacing w:line="276" w:lineRule="auto"/>
        <w:ind w:left="1440"/>
        <w:jc w:val="both"/>
        <w:rPr>
          <w:sz w:val="20"/>
        </w:rPr>
      </w:pPr>
      <w:r w:rsidRPr="007521A7">
        <w:rPr>
          <w:sz w:val="20"/>
        </w:rPr>
        <w:tab/>
        <w:t xml:space="preserve">T = 1; </w:t>
      </w:r>
      <w:r w:rsidRPr="007521A7">
        <w:rPr>
          <w:sz w:val="20"/>
        </w:rPr>
        <w:tab/>
      </w:r>
    </w:p>
    <w:p w14:paraId="44827BAA" w14:textId="77777777" w:rsidR="00507443" w:rsidRPr="007521A7" w:rsidRDefault="00507443" w:rsidP="000D233B">
      <w:pPr>
        <w:spacing w:line="276" w:lineRule="auto"/>
        <w:ind w:left="1440"/>
        <w:jc w:val="both"/>
        <w:rPr>
          <w:sz w:val="20"/>
        </w:rPr>
      </w:pPr>
      <w:r w:rsidRPr="007521A7">
        <w:rPr>
          <w:sz w:val="20"/>
        </w:rPr>
        <w:tab/>
        <w:t>Përsërit</w:t>
      </w:r>
    </w:p>
    <w:p w14:paraId="5CCF00B9" w14:textId="77777777" w:rsidR="00507443" w:rsidRPr="007521A7" w:rsidRDefault="00507443" w:rsidP="000D233B">
      <w:pPr>
        <w:spacing w:line="276" w:lineRule="auto"/>
        <w:ind w:left="1440" w:firstLine="720"/>
        <w:jc w:val="both"/>
        <w:rPr>
          <w:sz w:val="20"/>
        </w:rPr>
      </w:pPr>
      <w:r w:rsidRPr="007521A7">
        <w:rPr>
          <w:sz w:val="20"/>
        </w:rPr>
        <w:t>Fillim</w:t>
      </w:r>
    </w:p>
    <w:p w14:paraId="0C5B9C7E" w14:textId="77777777" w:rsidR="00507443" w:rsidRPr="007521A7" w:rsidRDefault="00507443" w:rsidP="000D233B">
      <w:pPr>
        <w:spacing w:line="276" w:lineRule="auto"/>
        <w:ind w:left="2160" w:firstLine="720"/>
        <w:jc w:val="both"/>
        <w:rPr>
          <w:sz w:val="20"/>
        </w:rPr>
      </w:pPr>
      <w:r w:rsidRPr="007521A7">
        <w:rPr>
          <w:sz w:val="20"/>
        </w:rPr>
        <w:t>S = S + T;</w:t>
      </w:r>
    </w:p>
    <w:p w14:paraId="318F34BD" w14:textId="77777777" w:rsidR="00507443" w:rsidRPr="007521A7" w:rsidRDefault="00507443" w:rsidP="000D233B">
      <w:pPr>
        <w:spacing w:line="276" w:lineRule="auto"/>
        <w:ind w:left="2160"/>
        <w:jc w:val="both"/>
        <w:rPr>
          <w:sz w:val="20"/>
        </w:rPr>
      </w:pPr>
      <w:r w:rsidRPr="007521A7">
        <w:rPr>
          <w:sz w:val="20"/>
        </w:rPr>
        <w:tab/>
        <w:t>Em = Em + 1;</w:t>
      </w:r>
    </w:p>
    <w:p w14:paraId="5DE6FB85" w14:textId="77777777" w:rsidR="00507443" w:rsidRPr="007521A7" w:rsidRDefault="00507443" w:rsidP="000D233B">
      <w:pPr>
        <w:spacing w:line="276" w:lineRule="auto"/>
        <w:ind w:left="2160"/>
        <w:jc w:val="both"/>
        <w:rPr>
          <w:sz w:val="20"/>
        </w:rPr>
      </w:pPr>
      <w:r w:rsidRPr="007521A7">
        <w:rPr>
          <w:sz w:val="20"/>
        </w:rPr>
        <w:tab/>
        <w:t>T = 1/Em;</w:t>
      </w:r>
    </w:p>
    <w:p w14:paraId="014BF463" w14:textId="77777777" w:rsidR="00507443" w:rsidRPr="007521A7" w:rsidRDefault="00507443" w:rsidP="000D233B">
      <w:pPr>
        <w:spacing w:line="276" w:lineRule="auto"/>
        <w:ind w:left="1440"/>
        <w:jc w:val="both"/>
        <w:rPr>
          <w:sz w:val="20"/>
        </w:rPr>
      </w:pPr>
      <w:r w:rsidRPr="007521A7">
        <w:rPr>
          <w:sz w:val="20"/>
        </w:rPr>
        <w:tab/>
        <w:t>Fund;</w:t>
      </w:r>
    </w:p>
    <w:p w14:paraId="59EB2FFD" w14:textId="77777777" w:rsidR="00507443" w:rsidRPr="007521A7" w:rsidRDefault="00507443" w:rsidP="000D233B">
      <w:pPr>
        <w:spacing w:line="276" w:lineRule="auto"/>
        <w:ind w:left="1440" w:firstLine="720"/>
        <w:jc w:val="both"/>
        <w:rPr>
          <w:sz w:val="20"/>
        </w:rPr>
      </w:pPr>
      <w:r w:rsidRPr="007521A7">
        <w:rPr>
          <w:sz w:val="20"/>
        </w:rPr>
        <w:t>gjersa T &lt; Eps;</w:t>
      </w:r>
    </w:p>
    <w:p w14:paraId="2E9CD554" w14:textId="77777777" w:rsidR="00507443" w:rsidRPr="007521A7" w:rsidRDefault="00507443" w:rsidP="000D233B">
      <w:pPr>
        <w:spacing w:line="276" w:lineRule="auto"/>
        <w:ind w:left="1440"/>
        <w:jc w:val="both"/>
        <w:rPr>
          <w:sz w:val="20"/>
        </w:rPr>
      </w:pPr>
      <w:r w:rsidRPr="007521A7">
        <w:rPr>
          <w:sz w:val="20"/>
        </w:rPr>
        <w:tab/>
        <w:t>afisho (S);</w:t>
      </w:r>
    </w:p>
    <w:p w14:paraId="51B0C358" w14:textId="77777777" w:rsidR="00507443" w:rsidRPr="007521A7" w:rsidRDefault="00507443" w:rsidP="000D233B">
      <w:pPr>
        <w:spacing w:line="276" w:lineRule="auto"/>
        <w:ind w:left="1440"/>
        <w:jc w:val="both"/>
        <w:rPr>
          <w:sz w:val="20"/>
        </w:rPr>
      </w:pPr>
      <w:r w:rsidRPr="007521A7">
        <w:rPr>
          <w:sz w:val="20"/>
        </w:rPr>
        <w:t>Fund.</w:t>
      </w:r>
    </w:p>
    <w:p w14:paraId="0542D9EB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>Në këtë strukturë blloku i veprimeve kryhet të paktën një herë gjersa të bëhet kontrolli.</w:t>
      </w:r>
    </w:p>
    <w:p w14:paraId="70AEC2C4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</w:p>
    <w:p w14:paraId="7B72D475" w14:textId="77777777" w:rsidR="00BA1EEA" w:rsidRPr="007521A7" w:rsidRDefault="00507443" w:rsidP="00507443">
      <w:pPr>
        <w:pStyle w:val="Kokzimi2"/>
        <w:rPr>
          <w:sz w:val="20"/>
        </w:rPr>
      </w:pPr>
      <w:r w:rsidRPr="007521A7">
        <w:rPr>
          <w:sz w:val="20"/>
        </w:rPr>
        <w:t>3</w:t>
      </w:r>
      <w:r w:rsidRPr="007521A7">
        <w:rPr>
          <w:sz w:val="20"/>
        </w:rPr>
        <w:tab/>
      </w:r>
      <w:r w:rsidR="00BA1EEA" w:rsidRPr="007521A7">
        <w:rPr>
          <w:sz w:val="20"/>
        </w:rPr>
        <w:t>Cikli “Për - deri - kryej”</w:t>
      </w:r>
    </w:p>
    <w:p w14:paraId="7F4D850F" w14:textId="77777777" w:rsidR="00BA1EEA" w:rsidRPr="007521A7" w:rsidRDefault="00BA1EEA" w:rsidP="00507443">
      <w:pPr>
        <w:spacing w:line="276" w:lineRule="auto"/>
        <w:rPr>
          <w:sz w:val="20"/>
        </w:rPr>
      </w:pPr>
    </w:p>
    <w:p w14:paraId="5BF69AB1" w14:textId="52EC0F60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FB25CD">
        <w:rPr>
          <w:b/>
          <w:bCs/>
          <w:sz w:val="20"/>
        </w:rPr>
        <w:t>Në qoftë se numri i përsëritjeve është i njohur</w:t>
      </w:r>
      <w:r w:rsidRPr="007521A7">
        <w:rPr>
          <w:sz w:val="20"/>
        </w:rPr>
        <w:t xml:space="preserve"> që në fillim</w:t>
      </w:r>
      <w:r w:rsidR="00FB25CD">
        <w:rPr>
          <w:sz w:val="20"/>
        </w:rPr>
        <w:t>,</w:t>
      </w:r>
      <w:r w:rsidRPr="007521A7">
        <w:rPr>
          <w:sz w:val="20"/>
        </w:rPr>
        <w:t xml:space="preserve"> është më e përshtatshme të përdoret strukt</w:t>
      </w:r>
      <w:r w:rsidR="001067D4" w:rsidRPr="007521A7">
        <w:rPr>
          <w:sz w:val="20"/>
        </w:rPr>
        <w:t xml:space="preserve">ura </w:t>
      </w:r>
      <w:r w:rsidR="00FB25CD" w:rsidRPr="007521A7">
        <w:rPr>
          <w:sz w:val="20"/>
        </w:rPr>
        <w:t>ciklike</w:t>
      </w:r>
      <w:r w:rsidR="001067D4" w:rsidRPr="007521A7">
        <w:rPr>
          <w:sz w:val="20"/>
        </w:rPr>
        <w:t xml:space="preserve"> Për - deri – kryej. </w:t>
      </w:r>
      <w:r w:rsidRPr="007521A7">
        <w:rPr>
          <w:sz w:val="20"/>
        </w:rPr>
        <w:t>Forma e këtij veprimi është:</w:t>
      </w:r>
    </w:p>
    <w:p w14:paraId="1E995716" w14:textId="77777777" w:rsidR="004D4A7D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</w:r>
    </w:p>
    <w:p w14:paraId="7BAEB836" w14:textId="77777777" w:rsidR="00BA1EEA" w:rsidRPr="007521A7" w:rsidRDefault="004D4A7D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</w:r>
      <w:r w:rsidRPr="007521A7">
        <w:rPr>
          <w:sz w:val="20"/>
        </w:rPr>
        <w:tab/>
      </w:r>
      <w:r w:rsidR="00BA1EEA" w:rsidRPr="007521A7">
        <w:rPr>
          <w:sz w:val="20"/>
        </w:rPr>
        <w:t xml:space="preserve">Për  var.kontrolli </w:t>
      </w:r>
      <w:r w:rsidRPr="007521A7">
        <w:rPr>
          <w:sz w:val="20"/>
        </w:rPr>
        <w:t>=</w:t>
      </w:r>
      <w:r w:rsidR="00BA1EEA" w:rsidRPr="007521A7">
        <w:rPr>
          <w:sz w:val="20"/>
        </w:rPr>
        <w:t xml:space="preserve"> </w:t>
      </w:r>
      <w:r w:rsidR="00BA1EEA" w:rsidRPr="007521A7">
        <w:rPr>
          <w:i/>
          <w:sz w:val="20"/>
        </w:rPr>
        <w:t>vl.fill</w:t>
      </w:r>
      <w:r w:rsidR="00BA1EEA" w:rsidRPr="007521A7">
        <w:rPr>
          <w:sz w:val="20"/>
        </w:rPr>
        <w:t xml:space="preserve">  deri  </w:t>
      </w:r>
      <w:r w:rsidR="00BA1EEA" w:rsidRPr="007521A7">
        <w:rPr>
          <w:i/>
          <w:sz w:val="20"/>
        </w:rPr>
        <w:t>vl.përf</w:t>
      </w:r>
      <w:r w:rsidR="00BA1EEA" w:rsidRPr="007521A7">
        <w:rPr>
          <w:sz w:val="20"/>
        </w:rPr>
        <w:t xml:space="preserve">  me hap </w:t>
      </w:r>
      <w:r w:rsidR="00BA1EEA" w:rsidRPr="007521A7">
        <w:rPr>
          <w:i/>
          <w:iCs/>
          <w:sz w:val="20"/>
        </w:rPr>
        <w:t>hp</w:t>
      </w:r>
      <w:r w:rsidR="002A1A79" w:rsidRPr="007521A7">
        <w:rPr>
          <w:i/>
          <w:iCs/>
          <w:sz w:val="20"/>
        </w:rPr>
        <w:t xml:space="preserve">  </w:t>
      </w:r>
      <w:r w:rsidR="002A1A79" w:rsidRPr="007521A7">
        <w:rPr>
          <w:sz w:val="20"/>
        </w:rPr>
        <w:tab/>
        <w:t>Veprim(e);</w:t>
      </w:r>
    </w:p>
    <w:p w14:paraId="78DDEBEC" w14:textId="77777777" w:rsidR="002A1A79" w:rsidRPr="007521A7" w:rsidRDefault="002A1A79" w:rsidP="000D233B">
      <w:pPr>
        <w:spacing w:line="276" w:lineRule="auto"/>
        <w:jc w:val="both"/>
        <w:rPr>
          <w:sz w:val="20"/>
        </w:rPr>
      </w:pPr>
    </w:p>
    <w:p w14:paraId="74B0A3C2" w14:textId="44DE2729" w:rsidR="00BA1EEA" w:rsidRPr="007521A7" w:rsidRDefault="00BA1EEA" w:rsidP="000D233B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Kjo strukturë lejon të kryhet në mënyrë të përsëritur një instruksion apo një bllok instruksionesh, ndërkohë që </w:t>
      </w:r>
      <w:r w:rsidR="00FB25CD" w:rsidRPr="00033E96">
        <w:rPr>
          <w:b/>
          <w:bCs/>
          <w:sz w:val="20"/>
        </w:rPr>
        <w:t>variabëlit</w:t>
      </w:r>
      <w:r w:rsidRPr="00033E96">
        <w:rPr>
          <w:b/>
          <w:bCs/>
          <w:sz w:val="20"/>
        </w:rPr>
        <w:t xml:space="preserve"> të kontrollit ciklik </w:t>
      </w:r>
      <w:r w:rsidRPr="007521A7">
        <w:rPr>
          <w:sz w:val="20"/>
        </w:rPr>
        <w:t xml:space="preserve"> i jepen </w:t>
      </w:r>
      <w:r w:rsidRPr="00033E96">
        <w:rPr>
          <w:b/>
          <w:bCs/>
          <w:sz w:val="20"/>
        </w:rPr>
        <w:t xml:space="preserve">vlera </w:t>
      </w:r>
      <w:r w:rsidR="00FB25CD" w:rsidRPr="00033E96">
        <w:rPr>
          <w:b/>
          <w:bCs/>
          <w:sz w:val="20"/>
        </w:rPr>
        <w:t>progresive</w:t>
      </w:r>
      <w:r w:rsidR="00FB25CD" w:rsidRPr="007521A7">
        <w:rPr>
          <w:sz w:val="20"/>
        </w:rPr>
        <w:t>. Pra</w:t>
      </w:r>
      <w:r w:rsidRPr="007521A7">
        <w:rPr>
          <w:sz w:val="20"/>
        </w:rPr>
        <w:t xml:space="preserve">, veprimi apo blloku i veprimeve do të kryhen për vlerat e </w:t>
      </w:r>
      <w:r w:rsidR="00FB25CD" w:rsidRPr="007521A7">
        <w:rPr>
          <w:sz w:val="20"/>
        </w:rPr>
        <w:t>variabëlit</w:t>
      </w:r>
      <w:r w:rsidRPr="007521A7">
        <w:rPr>
          <w:sz w:val="20"/>
        </w:rPr>
        <w:t xml:space="preserve"> të kontrollit nga vlera fillestare (vl.fill)</w:t>
      </w:r>
      <w:r w:rsidR="00033E96">
        <w:rPr>
          <w:sz w:val="20"/>
        </w:rPr>
        <w:t>,</w:t>
      </w:r>
      <w:r w:rsidRPr="007521A7">
        <w:rPr>
          <w:sz w:val="20"/>
        </w:rPr>
        <w:t xml:space="preserve"> deri në vlerën përfundimtare (vl.përf) duke ndryshuar në çdo cikël me hapin hp.</w:t>
      </w:r>
    </w:p>
    <w:p w14:paraId="551B2CBF" w14:textId="2EF7672C" w:rsidR="000D233B" w:rsidRPr="007521A7" w:rsidRDefault="00BA1EEA" w:rsidP="00507443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Kur vlera e këtij </w:t>
      </w:r>
      <w:r w:rsidR="00033E96" w:rsidRPr="007521A7">
        <w:rPr>
          <w:sz w:val="20"/>
        </w:rPr>
        <w:t>variabëli</w:t>
      </w:r>
      <w:r w:rsidRPr="007521A7">
        <w:rPr>
          <w:sz w:val="20"/>
        </w:rPr>
        <w:t xml:space="preserve"> e kapërcen vlerën përfundimtare, blloku nuk përsëritet më</w:t>
      </w:r>
      <w:r w:rsidR="00033E96">
        <w:rPr>
          <w:sz w:val="20"/>
        </w:rPr>
        <w:t>,</w:t>
      </w:r>
      <w:r w:rsidRPr="007521A7">
        <w:rPr>
          <w:sz w:val="20"/>
        </w:rPr>
        <w:t xml:space="preserve"> por kalohet në veprimin pasardhës.</w:t>
      </w:r>
      <w:r w:rsidR="001067D4" w:rsidRPr="007521A7">
        <w:rPr>
          <w:sz w:val="20"/>
        </w:rPr>
        <w:t xml:space="preserve"> </w:t>
      </w:r>
      <w:r w:rsidRPr="007521A7">
        <w:rPr>
          <w:sz w:val="20"/>
        </w:rPr>
        <w:t>Skematikisht ky veprim paraqitet në figurën 3.</w:t>
      </w:r>
    </w:p>
    <w:p w14:paraId="0E907634" w14:textId="77777777" w:rsidR="000D233B" w:rsidRPr="007521A7" w:rsidRDefault="000D233B" w:rsidP="00507443">
      <w:pPr>
        <w:spacing w:line="276" w:lineRule="auto"/>
        <w:jc w:val="both"/>
        <w:rPr>
          <w:sz w:val="20"/>
        </w:rPr>
      </w:pPr>
    </w:p>
    <w:p w14:paraId="5713620F" w14:textId="77777777" w:rsidR="000D233B" w:rsidRPr="007521A7" w:rsidRDefault="000D233B" w:rsidP="00507443">
      <w:pPr>
        <w:spacing w:line="276" w:lineRule="auto"/>
        <w:jc w:val="both"/>
        <w:rPr>
          <w:sz w:val="20"/>
        </w:rPr>
      </w:pPr>
    </w:p>
    <w:p w14:paraId="1DA5C9FE" w14:textId="77777777" w:rsidR="000D233B" w:rsidRPr="007521A7" w:rsidRDefault="000D233B" w:rsidP="00507443">
      <w:pPr>
        <w:spacing w:line="276" w:lineRule="auto"/>
        <w:jc w:val="both"/>
        <w:rPr>
          <w:sz w:val="20"/>
        </w:rPr>
      </w:pPr>
    </w:p>
    <w:p w14:paraId="7C42E85E" w14:textId="77777777" w:rsidR="000D233B" w:rsidRPr="007521A7" w:rsidRDefault="000D233B" w:rsidP="00507443">
      <w:pPr>
        <w:spacing w:line="276" w:lineRule="auto"/>
        <w:jc w:val="both"/>
        <w:rPr>
          <w:sz w:val="20"/>
        </w:rPr>
      </w:pPr>
    </w:p>
    <w:p w14:paraId="32A9AF35" w14:textId="77777777" w:rsidR="00033E96" w:rsidRDefault="00033E96" w:rsidP="00507443">
      <w:pPr>
        <w:spacing w:line="276" w:lineRule="auto"/>
        <w:jc w:val="both"/>
      </w:pPr>
    </w:p>
    <w:p w14:paraId="03CC797D" w14:textId="643DD1E2" w:rsidR="00BA1EEA" w:rsidRPr="007521A7" w:rsidRDefault="00D03E30" w:rsidP="00507443">
      <w:pPr>
        <w:spacing w:line="276" w:lineRule="auto"/>
        <w:jc w:val="both"/>
      </w:pPr>
      <w:r w:rsidRPr="007521A7">
        <w:rPr>
          <w:sz w:val="20"/>
        </w:rPr>
        <w:pict w14:anchorId="1B9AF8EC">
          <v:group id="_x0000_s1308" style="position:absolute;left:0;text-align:left;margin-left:33.65pt;margin-top:3.6pt;width:288.75pt;height:225.75pt;z-index:-16" coordorigin="3165,5928" coordsize="5775,4515">
            <v:oval id="_x0000_s1066" style="position:absolute;left:4615;top:6730;width:142;height:159" filled="f"/>
            <v:line id="_x0000_s1070" style="position:absolute" from="4692,6448" to="4693,6745">
              <v:stroke startarrowwidth="narrow" startarrowlength="short" endarrow="classic" endarrowwidth="narrow" endarrowlength="long"/>
            </v:line>
            <v:line id="_x0000_s1102" style="position:absolute" from="4706,8273" to="4707,8595">
              <v:stroke startarrowwidth="narrow" startarrowlength="short" endarrow="classic" endarrowwidth="narrow" endarrowlength="long"/>
            </v:line>
            <v:line id="_x0000_s1104" style="position:absolute" from="4734,9033" to="4735,9416">
              <v:stroke startarrowwidth="narrow" startarrowlength="short" endarrow="classic" endarrowwidth="narrow" endarrowlength="long"/>
            </v:line>
            <v:line id="_x0000_s1107" style="position:absolute" from="3169,6824" to="4602,6825">
              <v:stroke startarrowwidth="narrow" startarrowlength="short" endarrow="classic" endarrowwidth="narrow" endarrowlength="long"/>
            </v:line>
            <v:line id="_x0000_s1109" style="position:absolute" from="7027,7738" to="7027,9382">
              <v:stroke startarrowwidth="narrow" startarrowlength="short" endarrow="classic" endarrowwidth="narrow" endarrowlength="long"/>
            </v:lin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29" type="#_x0000_t4" style="position:absolute;left:3453;top:7236;width:2465;height:986">
              <v:shadow on="t"/>
            </v:shape>
            <v:line id="_x0000_s1130" style="position:absolute" from="4686,6898" to="4686,7268">
              <v:stroke endarrow="classic" endarrowwidth="narrow" endarrowlength="long"/>
            </v:line>
            <v:shape id="_x0000_s1214" type="#_x0000_t202" style="position:absolute;left:3580;top:5928;width:2313;height:524">
              <v:shadow on="t"/>
              <v:textbox style="mso-next-textbox:#_x0000_s1214">
                <w:txbxContent>
                  <w:p w14:paraId="08E8DFD7" w14:textId="77777777" w:rsidR="00BA1EEA" w:rsidRDefault="00BA1EEA">
                    <w:pPr>
                      <w:pStyle w:val="Kokaefaqes"/>
                      <w:tabs>
                        <w:tab w:val="clear" w:pos="4320"/>
                        <w:tab w:val="clear" w:pos="8640"/>
                      </w:tabs>
                    </w:pPr>
                    <w:r>
                      <w:t xml:space="preserve">Var.kontrollit := </w:t>
                    </w:r>
                    <w:r>
                      <w:rPr>
                        <w:b/>
                        <w:bCs/>
                      </w:rPr>
                      <w:t>vl.fill</w:t>
                    </w:r>
                  </w:p>
                </w:txbxContent>
              </v:textbox>
            </v:shape>
            <v:shape id="_x0000_s1215" type="#_x0000_t202" style="position:absolute;left:4093;top:8563;width:1246;height:447">
              <v:shadow on="t"/>
              <v:textbox style="mso-next-textbox:#_x0000_s1215">
                <w:txbxContent>
                  <w:p w14:paraId="72F00EDE" w14:textId="77777777" w:rsidR="00BA1EEA" w:rsidRDefault="00BA1EEA">
                    <w:pPr>
                      <w:pStyle w:val="Trupiitekstit2"/>
                    </w:pPr>
                    <w:r>
                      <w:t>Veprim(e)</w:t>
                    </w:r>
                  </w:p>
                </w:txbxContent>
              </v:textbox>
            </v:shape>
            <v:shape id="_x0000_s1216" type="#_x0000_t202" style="position:absolute;left:3871;top:9380;width:1731;height:678">
              <v:shadow on="t"/>
              <v:textbox style="mso-next-textbox:#_x0000_s1216">
                <w:txbxContent>
                  <w:p w14:paraId="3F8FA0DD" w14:textId="77777777" w:rsidR="00BA1EEA" w:rsidRDefault="00BA1EEA">
                    <w:pPr>
                      <w:jc w:val="center"/>
                      <w:rPr>
                        <w:sz w:val="20"/>
                        <w:lang w:val="it-IT"/>
                      </w:rPr>
                    </w:pPr>
                    <w:r>
                      <w:rPr>
                        <w:sz w:val="20"/>
                        <w:lang w:val="it-IT"/>
                      </w:rPr>
                      <w:t xml:space="preserve">Shtesa </w:t>
                    </w:r>
                    <w:r>
                      <w:rPr>
                        <w:b/>
                        <w:bCs/>
                        <w:sz w:val="20"/>
                        <w:lang w:val="it-IT"/>
                      </w:rPr>
                      <w:t>hp</w:t>
                    </w:r>
                    <w:r>
                      <w:rPr>
                        <w:sz w:val="20"/>
                        <w:lang w:val="it-IT"/>
                      </w:rPr>
                      <w:t xml:space="preserve"> e var. të kontrollit</w:t>
                    </w:r>
                  </w:p>
                </w:txbxContent>
              </v:textbox>
            </v:shape>
            <v:shape id="_x0000_s1217" type="#_x0000_t202" style="position:absolute;left:6226;top:9395;width:2035;height:555">
              <v:shadow on="t"/>
              <v:textbox style="mso-next-textbox:#_x0000_s1217">
                <w:txbxContent>
                  <w:p w14:paraId="1C62AD5B" w14:textId="77777777" w:rsidR="00BA1EEA" w:rsidRDefault="00BA1EEA">
                    <w:pPr>
                      <w:pStyle w:val="Kokaefaqes"/>
                      <w:tabs>
                        <w:tab w:val="clear" w:pos="4320"/>
                        <w:tab w:val="clear" w:pos="8640"/>
                      </w:tabs>
                    </w:pPr>
                    <w:r>
                      <w:t>Veprim pasardhës</w:t>
                    </w:r>
                  </w:p>
                </w:txbxContent>
              </v:textbox>
            </v:shape>
            <v:line id="_x0000_s1218" style="position:absolute" from="4744,10073" to="4744,10428"/>
            <v:line id="_x0000_s1219" style="position:absolute;flip:x" from="3165,10428" to="4744,10428"/>
            <v:line id="_x0000_s1220" style="position:absolute" from="3165,6837" to="3165,10443"/>
            <v:line id="_x0000_s1221" style="position:absolute" from="5921,7731" to="7015,7731"/>
            <v:shape id="_x0000_s1222" type="#_x0000_t202" style="position:absolute;left:7375;top:7099;width:1565;height:1079">
              <v:textbox style="mso-next-textbox:#_x0000_s1222">
                <w:txbxContent>
                  <w:p w14:paraId="127B6E84" w14:textId="77777777" w:rsidR="00BA1EEA" w:rsidRDefault="00BA1EEA">
                    <w:pPr>
                      <w:jc w:val="center"/>
                      <w:rPr>
                        <w:sz w:val="20"/>
                        <w:lang w:val="it-IT"/>
                      </w:rPr>
                    </w:pPr>
                    <w:r>
                      <w:rPr>
                        <w:sz w:val="20"/>
                        <w:lang w:val="it-IT"/>
                      </w:rPr>
                      <w:t>Var.i kontrollit</w:t>
                    </w:r>
                  </w:p>
                  <w:p w14:paraId="244B6631" w14:textId="77777777" w:rsidR="00BA1EEA" w:rsidRDefault="00BA1EEA">
                    <w:pPr>
                      <w:jc w:val="center"/>
                      <w:rPr>
                        <w:sz w:val="20"/>
                        <w:lang w:val="it-IT"/>
                      </w:rPr>
                    </w:pPr>
                    <w:r>
                      <w:rPr>
                        <w:sz w:val="20"/>
                        <w:lang w:val="it-IT"/>
                      </w:rPr>
                      <w:t>bëhet i</w:t>
                    </w:r>
                  </w:p>
                  <w:p w14:paraId="7B9C2E07" w14:textId="77777777" w:rsidR="00BA1EEA" w:rsidRDefault="00BA1EEA">
                    <w:pPr>
                      <w:jc w:val="center"/>
                    </w:pPr>
                    <w:r>
                      <w:rPr>
                        <w:sz w:val="20"/>
                      </w:rPr>
                      <w:t>papërcaktuar</w:t>
                    </w:r>
                  </w:p>
                </w:txbxContent>
              </v:textbox>
            </v:shape>
            <v:shape id="_x0000_s1223" type="#_x0000_t202" style="position:absolute;left:6004;top:7222;width:789;height:386" stroked="f">
              <v:textbox style="mso-next-textbox:#_x0000_s1223">
                <w:txbxContent>
                  <w:p w14:paraId="33376469" w14:textId="77777777" w:rsidR="00BA1EEA" w:rsidRDefault="00BA1EEA">
                    <w:r>
                      <w:t>Jo</w:t>
                    </w:r>
                  </w:p>
                </w:txbxContent>
              </v:textbox>
            </v:shape>
            <v:line id="_x0000_s1225" style="position:absolute;flip:x" from="7001,7638" to="7375,8424">
              <v:stroke endarrow="classic" endarrowwidth="narrow" endarrowlength="long"/>
            </v:line>
          </v:group>
        </w:pict>
      </w:r>
    </w:p>
    <w:p w14:paraId="565D5CEB" w14:textId="77777777" w:rsidR="00BA1EEA" w:rsidRPr="007521A7" w:rsidRDefault="00BA1EEA" w:rsidP="00507443">
      <w:pPr>
        <w:spacing w:line="276" w:lineRule="auto"/>
        <w:jc w:val="both"/>
      </w:pPr>
      <w:r w:rsidRPr="007521A7">
        <w:tab/>
      </w:r>
      <w:r w:rsidRPr="007521A7">
        <w:tab/>
      </w:r>
      <w:r w:rsidRPr="007521A7">
        <w:tab/>
      </w:r>
      <w:r w:rsidRPr="007521A7">
        <w:tab/>
        <w:t xml:space="preserve">      </w:t>
      </w:r>
    </w:p>
    <w:p w14:paraId="56C2792A" w14:textId="77777777" w:rsidR="00BA1EEA" w:rsidRPr="007521A7" w:rsidRDefault="00BA1EEA" w:rsidP="00507443">
      <w:pPr>
        <w:spacing w:line="276" w:lineRule="auto"/>
        <w:jc w:val="both"/>
      </w:pPr>
      <w:r w:rsidRPr="007521A7">
        <w:tab/>
      </w:r>
      <w:r w:rsidRPr="007521A7">
        <w:tab/>
      </w:r>
      <w:r w:rsidRPr="007521A7">
        <w:tab/>
      </w:r>
      <w:r w:rsidRPr="007521A7">
        <w:tab/>
        <w:t xml:space="preserve">    </w:t>
      </w:r>
    </w:p>
    <w:p w14:paraId="7DAF1945" w14:textId="77777777" w:rsidR="00BA1EEA" w:rsidRPr="007521A7" w:rsidRDefault="00BA1EEA" w:rsidP="00507443">
      <w:pPr>
        <w:spacing w:line="276" w:lineRule="auto"/>
        <w:jc w:val="both"/>
      </w:pPr>
    </w:p>
    <w:p w14:paraId="4169642D" w14:textId="77777777" w:rsidR="00BA1EEA" w:rsidRPr="007521A7" w:rsidRDefault="00BA1EEA" w:rsidP="00507443">
      <w:pPr>
        <w:spacing w:line="276" w:lineRule="auto"/>
        <w:jc w:val="both"/>
      </w:pPr>
    </w:p>
    <w:p w14:paraId="0334F2C9" w14:textId="77777777" w:rsidR="00BA1EEA" w:rsidRPr="007521A7" w:rsidRDefault="00BA1EEA" w:rsidP="00507443">
      <w:pPr>
        <w:pStyle w:val="Kokaefaqes"/>
        <w:tabs>
          <w:tab w:val="clear" w:pos="4320"/>
          <w:tab w:val="clear" w:pos="8640"/>
        </w:tabs>
        <w:spacing w:line="276" w:lineRule="auto"/>
      </w:pPr>
      <w:r w:rsidRPr="007521A7">
        <w:t xml:space="preserve">                                 Var.kontrollit </w:t>
      </w:r>
    </w:p>
    <w:p w14:paraId="2152B3BB" w14:textId="77777777" w:rsidR="00BA1EEA" w:rsidRPr="007521A7" w:rsidRDefault="00BA1EEA" w:rsidP="00507443">
      <w:pPr>
        <w:pStyle w:val="Kokaefaqes"/>
        <w:tabs>
          <w:tab w:val="clear" w:pos="4320"/>
          <w:tab w:val="clear" w:pos="8640"/>
        </w:tabs>
        <w:spacing w:line="276" w:lineRule="auto"/>
      </w:pPr>
      <w:r w:rsidRPr="007521A7">
        <w:t xml:space="preserve">                                     &lt;= </w:t>
      </w:r>
      <w:r w:rsidRPr="007521A7">
        <w:rPr>
          <w:b/>
          <w:bCs/>
        </w:rPr>
        <w:t>vl.përf</w:t>
      </w:r>
      <w:r w:rsidRPr="007521A7">
        <w:t xml:space="preserve">.? </w:t>
      </w:r>
      <w:r w:rsidRPr="007521A7">
        <w:tab/>
      </w:r>
      <w:r w:rsidRPr="007521A7">
        <w:tab/>
      </w:r>
      <w:r w:rsidRPr="007521A7">
        <w:tab/>
      </w:r>
      <w:r w:rsidRPr="007521A7">
        <w:tab/>
        <w:t xml:space="preserve"> </w:t>
      </w:r>
    </w:p>
    <w:p w14:paraId="7CC5D4F0" w14:textId="77777777" w:rsidR="00BA1EEA" w:rsidRPr="007521A7" w:rsidRDefault="00BA1EEA" w:rsidP="00507443">
      <w:pPr>
        <w:spacing w:line="276" w:lineRule="auto"/>
        <w:jc w:val="both"/>
      </w:pPr>
      <w:r w:rsidRPr="007521A7">
        <w:pict w14:anchorId="234C3DBE">
          <v:shape id="_x0000_s1133" type="#_x0000_t202" style="position:absolute;left:0;text-align:left;margin-left:143.75pt;margin-top:2pt;width:29.25pt;height:21.75pt;z-index:-18" o:allowincell="f" strokecolor="white">
            <v:textbox>
              <w:txbxContent>
                <w:p w14:paraId="679FF5C3" w14:textId="77777777" w:rsidR="00BA1EEA" w:rsidRDefault="00BA1EEA">
                  <w:r>
                    <w:t>po</w:t>
                  </w:r>
                </w:p>
              </w:txbxContent>
            </v:textbox>
          </v:shape>
        </w:pict>
      </w:r>
      <w:r w:rsidRPr="007521A7">
        <w:tab/>
      </w:r>
      <w:r w:rsidRPr="007521A7">
        <w:tab/>
      </w:r>
      <w:r w:rsidRPr="007521A7">
        <w:tab/>
      </w:r>
      <w:r w:rsidRPr="007521A7">
        <w:tab/>
        <w:t xml:space="preserve">    </w:t>
      </w:r>
    </w:p>
    <w:p w14:paraId="4C870162" w14:textId="77777777" w:rsidR="00BA1EEA" w:rsidRPr="007521A7" w:rsidRDefault="00BA1EEA" w:rsidP="00507443">
      <w:pPr>
        <w:spacing w:line="276" w:lineRule="auto"/>
        <w:jc w:val="both"/>
      </w:pPr>
      <w:r w:rsidRPr="007521A7">
        <w:t xml:space="preserve">                                                           </w:t>
      </w:r>
    </w:p>
    <w:p w14:paraId="724CF2BA" w14:textId="77777777" w:rsidR="00BA1EEA" w:rsidRPr="007521A7" w:rsidRDefault="00BA1EEA" w:rsidP="00507443">
      <w:pPr>
        <w:spacing w:line="276" w:lineRule="auto"/>
        <w:jc w:val="both"/>
      </w:pPr>
      <w:r w:rsidRPr="007521A7">
        <w:tab/>
      </w:r>
      <w:r w:rsidRPr="007521A7">
        <w:tab/>
      </w:r>
      <w:r w:rsidRPr="007521A7">
        <w:tab/>
      </w:r>
      <w:r w:rsidRPr="007521A7">
        <w:tab/>
      </w:r>
      <w:r w:rsidRPr="007521A7">
        <w:tab/>
      </w:r>
    </w:p>
    <w:p w14:paraId="0D08B984" w14:textId="77777777" w:rsidR="00BA1EEA" w:rsidRPr="007521A7" w:rsidRDefault="00BA1EEA" w:rsidP="00507443">
      <w:pPr>
        <w:spacing w:line="276" w:lineRule="auto"/>
        <w:jc w:val="both"/>
      </w:pPr>
    </w:p>
    <w:p w14:paraId="22C1BED1" w14:textId="77777777" w:rsidR="00BA1EEA" w:rsidRPr="007521A7" w:rsidRDefault="00BA1EEA" w:rsidP="00507443">
      <w:pPr>
        <w:spacing w:line="276" w:lineRule="auto"/>
        <w:jc w:val="both"/>
      </w:pPr>
      <w:r w:rsidRPr="007521A7">
        <w:t xml:space="preserve"> </w:t>
      </w:r>
      <w:r w:rsidRPr="007521A7">
        <w:tab/>
      </w:r>
      <w:r w:rsidRPr="007521A7">
        <w:tab/>
      </w:r>
      <w:r w:rsidRPr="007521A7">
        <w:tab/>
      </w:r>
      <w:r w:rsidRPr="007521A7">
        <w:tab/>
        <w:t xml:space="preserve"> </w:t>
      </w:r>
    </w:p>
    <w:p w14:paraId="7DC224CC" w14:textId="77777777" w:rsidR="000D233B" w:rsidRPr="007521A7" w:rsidRDefault="000D233B" w:rsidP="00507443">
      <w:pPr>
        <w:spacing w:line="276" w:lineRule="auto"/>
        <w:jc w:val="both"/>
      </w:pPr>
    </w:p>
    <w:p w14:paraId="1C0AB440" w14:textId="77777777" w:rsidR="000D233B" w:rsidRPr="007521A7" w:rsidRDefault="000D233B" w:rsidP="00507443">
      <w:pPr>
        <w:spacing w:line="276" w:lineRule="auto"/>
        <w:jc w:val="both"/>
      </w:pPr>
    </w:p>
    <w:p w14:paraId="61B1C4C1" w14:textId="77777777" w:rsidR="001067D4" w:rsidRPr="007521A7" w:rsidRDefault="002A1A79" w:rsidP="00507443">
      <w:pPr>
        <w:spacing w:line="276" w:lineRule="auto"/>
        <w:jc w:val="both"/>
      </w:pPr>
      <w:r w:rsidRPr="007521A7">
        <w:t xml:space="preserve">                      </w:t>
      </w:r>
    </w:p>
    <w:p w14:paraId="7BD60138" w14:textId="77777777" w:rsidR="00BA1EEA" w:rsidRPr="007521A7" w:rsidRDefault="001067D4" w:rsidP="00507443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                          </w:t>
      </w:r>
      <w:r w:rsidR="000D233B" w:rsidRPr="007521A7">
        <w:rPr>
          <w:sz w:val="20"/>
        </w:rPr>
        <w:t>Figura 3</w:t>
      </w:r>
      <w:r w:rsidR="00BA1EEA" w:rsidRPr="007521A7">
        <w:rPr>
          <w:sz w:val="20"/>
        </w:rPr>
        <w:t>. Algoritëm ciklik. Struktura për - deri - kryej.</w:t>
      </w:r>
    </w:p>
    <w:p w14:paraId="5BF9AAC4" w14:textId="77777777" w:rsidR="00BA1EEA" w:rsidRPr="007521A7" w:rsidRDefault="00BA1EEA" w:rsidP="00507443">
      <w:pPr>
        <w:pStyle w:val="Trupiitekstit3"/>
        <w:spacing w:line="276" w:lineRule="auto"/>
        <w:rPr>
          <w:sz w:val="20"/>
        </w:rPr>
      </w:pPr>
    </w:p>
    <w:p w14:paraId="141910ED" w14:textId="6CB37291" w:rsidR="00BA1EEA" w:rsidRPr="007521A7" w:rsidRDefault="00BA1EEA" w:rsidP="00507443">
      <w:pPr>
        <w:spacing w:line="276" w:lineRule="auto"/>
        <w:jc w:val="both"/>
        <w:rPr>
          <w:i/>
          <w:sz w:val="20"/>
        </w:rPr>
      </w:pPr>
      <w:r w:rsidRPr="007521A7">
        <w:rPr>
          <w:sz w:val="20"/>
        </w:rPr>
        <w:t xml:space="preserve">Në </w:t>
      </w:r>
      <w:r w:rsidR="00D03E30" w:rsidRPr="007521A7">
        <w:rPr>
          <w:sz w:val="20"/>
        </w:rPr>
        <w:t>bllok skemën</w:t>
      </w:r>
      <w:r w:rsidRPr="007521A7">
        <w:rPr>
          <w:sz w:val="20"/>
        </w:rPr>
        <w:t xml:space="preserve"> e mësipërme është paraqitur rasti kur vlera fillestare e </w:t>
      </w:r>
      <w:r w:rsidR="00D03E30" w:rsidRPr="007521A7">
        <w:rPr>
          <w:sz w:val="20"/>
        </w:rPr>
        <w:t>variabëlit</w:t>
      </w:r>
      <w:r w:rsidRPr="007521A7">
        <w:rPr>
          <w:sz w:val="20"/>
        </w:rPr>
        <w:t xml:space="preserve"> të kontrollit ciklik është më e vogël se vlera </w:t>
      </w:r>
      <w:r w:rsidR="00D03E30" w:rsidRPr="007521A7">
        <w:rPr>
          <w:sz w:val="20"/>
        </w:rPr>
        <w:t>përfundimtare. Le</w:t>
      </w:r>
      <w:r w:rsidRPr="007521A7">
        <w:rPr>
          <w:sz w:val="20"/>
        </w:rPr>
        <w:t xml:space="preserve"> të  aplikojmë këtë strukturë në shembullin e mëposhtëm :</w:t>
      </w:r>
    </w:p>
    <w:p w14:paraId="20AB00E8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  <w:r w:rsidRPr="007521A7">
        <w:rPr>
          <w:i/>
          <w:sz w:val="20"/>
        </w:rPr>
        <w:t xml:space="preserve">Shembull 5. </w:t>
      </w:r>
      <w:r w:rsidRPr="007521A7">
        <w:rPr>
          <w:sz w:val="20"/>
        </w:rPr>
        <w:t xml:space="preserve"> Të  llogaritet shuma: </w:t>
      </w:r>
    </w:p>
    <w:p w14:paraId="5B4E8F95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</w:p>
    <w:p w14:paraId="6FE73605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  <w:t>S=1 + 1/2 + 1/3 +.....+ 1/100</w:t>
      </w:r>
    </w:p>
    <w:p w14:paraId="1410576E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</w:p>
    <w:p w14:paraId="51F6C2F1" w14:textId="7A084ED5" w:rsidR="00BA1EEA" w:rsidRPr="007521A7" w:rsidRDefault="001067D4" w:rsidP="00507443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Le të shënojmë me T </w:t>
      </w:r>
      <w:r w:rsidR="00BA1EEA" w:rsidRPr="007521A7">
        <w:rPr>
          <w:sz w:val="20"/>
        </w:rPr>
        <w:t xml:space="preserve">termin e shumës dhe me Em një variabël, i cili do të marrë për vlerë </w:t>
      </w:r>
      <w:r w:rsidR="00D03E30" w:rsidRPr="007521A7">
        <w:rPr>
          <w:sz w:val="20"/>
        </w:rPr>
        <w:t>emëruesit</w:t>
      </w:r>
      <w:r w:rsidR="00BA1EEA" w:rsidRPr="007521A7">
        <w:rPr>
          <w:sz w:val="20"/>
        </w:rPr>
        <w:t xml:space="preserve"> e termave, pra  Em = 1, 2, 3, ....., 100.</w:t>
      </w:r>
    </w:p>
    <w:p w14:paraId="02A1894C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>Atëherë veprimet:</w:t>
      </w:r>
    </w:p>
    <w:p w14:paraId="0A1CD1C0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 </w:t>
      </w:r>
      <w:r w:rsidR="001067D4" w:rsidRPr="007521A7">
        <w:rPr>
          <w:sz w:val="20"/>
        </w:rPr>
        <w:tab/>
        <w:t>T=</w:t>
      </w:r>
      <w:r w:rsidRPr="007521A7">
        <w:rPr>
          <w:sz w:val="20"/>
        </w:rPr>
        <w:t xml:space="preserve"> 1/Em;</w:t>
      </w:r>
    </w:p>
    <w:p w14:paraId="0EA75B84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ab/>
        <w:t xml:space="preserve">S </w:t>
      </w:r>
      <w:r w:rsidR="001067D4" w:rsidRPr="007521A7">
        <w:rPr>
          <w:sz w:val="20"/>
        </w:rPr>
        <w:t>=</w:t>
      </w:r>
      <w:r w:rsidRPr="007521A7">
        <w:rPr>
          <w:sz w:val="20"/>
        </w:rPr>
        <w:t xml:space="preserve"> S + T;</w:t>
      </w:r>
    </w:p>
    <w:p w14:paraId="456E9A3B" w14:textId="77777777" w:rsidR="00BA1EEA" w:rsidRPr="007521A7" w:rsidRDefault="00BA1EEA" w:rsidP="00507443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>do të përsëriten 100 herë, për vlera të variablit Em nga 1 deri në 100 duke u shtuar me nga 1në çdo përsëritje të ciklit. Është e qartë që në këtë rast mund të përdorim ciklin Për - deri – kryej, siç tregohet në algoritmin e mëposhtëm:</w:t>
      </w:r>
    </w:p>
    <w:p w14:paraId="3F1F985F" w14:textId="77777777" w:rsidR="00DB6F76" w:rsidRPr="007521A7" w:rsidRDefault="00DB6F76" w:rsidP="00507443">
      <w:pPr>
        <w:spacing w:line="276" w:lineRule="auto"/>
        <w:jc w:val="both"/>
        <w:rPr>
          <w:sz w:val="20"/>
        </w:rPr>
      </w:pPr>
    </w:p>
    <w:p w14:paraId="3A2548E2" w14:textId="77777777" w:rsidR="00BA1EEA" w:rsidRPr="007521A7" w:rsidRDefault="00BA1EEA" w:rsidP="00507443">
      <w:pPr>
        <w:spacing w:line="276" w:lineRule="auto"/>
        <w:ind w:left="1440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>(* Algoritëm  shuma3 *)</w:t>
      </w:r>
    </w:p>
    <w:p w14:paraId="4369CDCF" w14:textId="77777777" w:rsidR="00BA1EEA" w:rsidRPr="007521A7" w:rsidRDefault="00BA1EEA" w:rsidP="00507443">
      <w:pPr>
        <w:spacing w:line="276" w:lineRule="auto"/>
        <w:ind w:left="1440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>Fillim</w:t>
      </w:r>
    </w:p>
    <w:p w14:paraId="4D095185" w14:textId="77777777" w:rsidR="00BA1EEA" w:rsidRPr="007521A7" w:rsidRDefault="001067D4" w:rsidP="00507443">
      <w:pPr>
        <w:spacing w:line="276" w:lineRule="auto"/>
        <w:ind w:left="1440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 xml:space="preserve">   S =</w:t>
      </w:r>
      <w:r w:rsidR="00BA1EEA" w:rsidRPr="007521A7">
        <w:rPr>
          <w:b/>
          <w:bCs/>
          <w:sz w:val="20"/>
        </w:rPr>
        <w:t xml:space="preserve"> 0;</w:t>
      </w:r>
    </w:p>
    <w:p w14:paraId="7989348E" w14:textId="77777777" w:rsidR="00BA1EEA" w:rsidRPr="007521A7" w:rsidRDefault="00BA1EEA" w:rsidP="00507443">
      <w:pPr>
        <w:spacing w:line="276" w:lineRule="auto"/>
        <w:ind w:left="1440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 xml:space="preserve">   për Em </w:t>
      </w:r>
      <w:r w:rsidR="001067D4" w:rsidRPr="007521A7">
        <w:rPr>
          <w:b/>
          <w:bCs/>
          <w:sz w:val="20"/>
        </w:rPr>
        <w:t>=</w:t>
      </w:r>
      <w:r w:rsidRPr="007521A7">
        <w:rPr>
          <w:b/>
          <w:bCs/>
          <w:sz w:val="20"/>
        </w:rPr>
        <w:t>1 deri 100 kryej</w:t>
      </w:r>
    </w:p>
    <w:p w14:paraId="1FB2123D" w14:textId="77777777" w:rsidR="00BA1EEA" w:rsidRPr="007521A7" w:rsidRDefault="00BA1EEA" w:rsidP="00507443">
      <w:pPr>
        <w:spacing w:line="276" w:lineRule="auto"/>
        <w:ind w:left="1440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  <w:t>Fillim</w:t>
      </w:r>
    </w:p>
    <w:p w14:paraId="0D72824F" w14:textId="77777777" w:rsidR="00BA1EEA" w:rsidRPr="007521A7" w:rsidRDefault="00BA1EEA" w:rsidP="00507443">
      <w:pPr>
        <w:spacing w:line="276" w:lineRule="auto"/>
        <w:ind w:left="1440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 xml:space="preserve">T </w:t>
      </w:r>
      <w:r w:rsidR="001067D4" w:rsidRPr="007521A7">
        <w:rPr>
          <w:b/>
          <w:bCs/>
          <w:sz w:val="20"/>
        </w:rPr>
        <w:t>=</w:t>
      </w:r>
      <w:r w:rsidRPr="007521A7">
        <w:rPr>
          <w:b/>
          <w:bCs/>
          <w:sz w:val="20"/>
        </w:rPr>
        <w:t xml:space="preserve"> 1 / Em;</w:t>
      </w:r>
    </w:p>
    <w:p w14:paraId="7CFDC37F" w14:textId="77777777" w:rsidR="00BA1EEA" w:rsidRPr="007521A7" w:rsidRDefault="00BA1EEA" w:rsidP="00507443">
      <w:pPr>
        <w:spacing w:line="276" w:lineRule="auto"/>
        <w:ind w:left="1440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</w:r>
      <w:r w:rsidRPr="007521A7">
        <w:rPr>
          <w:b/>
          <w:bCs/>
          <w:sz w:val="20"/>
        </w:rPr>
        <w:tab/>
        <w:t xml:space="preserve">S </w:t>
      </w:r>
      <w:r w:rsidR="001067D4" w:rsidRPr="007521A7">
        <w:rPr>
          <w:b/>
          <w:bCs/>
          <w:sz w:val="20"/>
        </w:rPr>
        <w:t>=</w:t>
      </w:r>
      <w:r w:rsidRPr="007521A7">
        <w:rPr>
          <w:b/>
          <w:bCs/>
          <w:sz w:val="20"/>
        </w:rPr>
        <w:t xml:space="preserve"> S + T;</w:t>
      </w:r>
    </w:p>
    <w:p w14:paraId="2E41E52F" w14:textId="77777777" w:rsidR="00BA1EEA" w:rsidRPr="007521A7" w:rsidRDefault="00BA1EEA" w:rsidP="00507443">
      <w:pPr>
        <w:spacing w:line="276" w:lineRule="auto"/>
        <w:ind w:left="1440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ab/>
        <w:t>Fund;</w:t>
      </w:r>
    </w:p>
    <w:p w14:paraId="31021444" w14:textId="77777777" w:rsidR="00BA1EEA" w:rsidRPr="007521A7" w:rsidRDefault="00BA1EEA" w:rsidP="00507443">
      <w:pPr>
        <w:spacing w:line="276" w:lineRule="auto"/>
        <w:ind w:left="1440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 xml:space="preserve">   afisho (S);</w:t>
      </w:r>
    </w:p>
    <w:p w14:paraId="37D04687" w14:textId="77777777" w:rsidR="00BA1EEA" w:rsidRPr="007521A7" w:rsidRDefault="00BA1EEA" w:rsidP="00507443">
      <w:pPr>
        <w:spacing w:line="276" w:lineRule="auto"/>
        <w:ind w:left="1440"/>
        <w:jc w:val="both"/>
        <w:rPr>
          <w:b/>
          <w:bCs/>
          <w:sz w:val="20"/>
        </w:rPr>
      </w:pPr>
      <w:r w:rsidRPr="007521A7">
        <w:rPr>
          <w:b/>
          <w:bCs/>
          <w:sz w:val="20"/>
        </w:rPr>
        <w:t>Fund.</w:t>
      </w:r>
    </w:p>
    <w:p w14:paraId="4C2E6A01" w14:textId="77777777" w:rsidR="00BA1EEA" w:rsidRPr="007521A7" w:rsidRDefault="00BA1EEA" w:rsidP="00507443">
      <w:pPr>
        <w:spacing w:line="276" w:lineRule="auto"/>
        <w:ind w:left="1440"/>
        <w:jc w:val="both"/>
        <w:rPr>
          <w:b/>
          <w:bCs/>
          <w:sz w:val="20"/>
        </w:rPr>
      </w:pPr>
    </w:p>
    <w:p w14:paraId="2BA594B6" w14:textId="00A1BBA0" w:rsidR="0054029C" w:rsidRPr="007521A7" w:rsidRDefault="00BA1EEA" w:rsidP="00E118F9">
      <w:pPr>
        <w:spacing w:line="276" w:lineRule="auto"/>
        <w:jc w:val="both"/>
        <w:rPr>
          <w:sz w:val="20"/>
        </w:rPr>
      </w:pPr>
      <w:r w:rsidRPr="007521A7">
        <w:rPr>
          <w:sz w:val="20"/>
        </w:rPr>
        <w:t xml:space="preserve">Shihet që vlera e </w:t>
      </w:r>
      <w:r w:rsidR="00D03E30" w:rsidRPr="007521A7">
        <w:rPr>
          <w:sz w:val="20"/>
        </w:rPr>
        <w:t>emëruesit</w:t>
      </w:r>
      <w:r w:rsidRPr="007521A7">
        <w:rPr>
          <w:sz w:val="20"/>
        </w:rPr>
        <w:t xml:space="preserve"> </w:t>
      </w:r>
      <w:r w:rsidRPr="007521A7">
        <w:rPr>
          <w:b/>
          <w:sz w:val="20"/>
        </w:rPr>
        <w:t>Em</w:t>
      </w:r>
      <w:r w:rsidRPr="007521A7">
        <w:rPr>
          <w:sz w:val="20"/>
        </w:rPr>
        <w:t xml:space="preserve"> </w:t>
      </w:r>
      <w:r w:rsidRPr="00564F9E">
        <w:rPr>
          <w:b/>
          <w:bCs/>
          <w:sz w:val="20"/>
        </w:rPr>
        <w:t>shërben</w:t>
      </w:r>
      <w:r w:rsidRPr="007521A7">
        <w:rPr>
          <w:sz w:val="20"/>
        </w:rPr>
        <w:t xml:space="preserve"> në këtë shembull </w:t>
      </w:r>
      <w:r w:rsidRPr="00564F9E">
        <w:rPr>
          <w:b/>
          <w:bCs/>
          <w:sz w:val="20"/>
        </w:rPr>
        <w:t>dhe si va</w:t>
      </w:r>
      <w:r w:rsidR="001067D4" w:rsidRPr="00564F9E">
        <w:rPr>
          <w:b/>
          <w:bCs/>
          <w:sz w:val="20"/>
        </w:rPr>
        <w:t>riabël i kontrollit</w:t>
      </w:r>
      <w:r w:rsidR="001067D4" w:rsidRPr="007521A7">
        <w:rPr>
          <w:sz w:val="20"/>
        </w:rPr>
        <w:t xml:space="preserve"> për ciklin. </w:t>
      </w:r>
      <w:r w:rsidRPr="007521A7">
        <w:rPr>
          <w:sz w:val="20"/>
        </w:rPr>
        <w:t>Siç kemi theksuar edhe në fillim të këtij kapitulli, për zgjidhjen e një problemi me ndihmën e kompjuterit, nuk mjafton vetëm ndërtimi i algoritmit, por është e domosdoshme që ky i fundit të shpreh</w:t>
      </w:r>
      <w:r w:rsidR="00151E90" w:rsidRPr="007521A7">
        <w:rPr>
          <w:sz w:val="20"/>
        </w:rPr>
        <w:t>et në një gjuhë programimi.</w:t>
      </w:r>
    </w:p>
    <w:sectPr w:rsidR="0054029C" w:rsidRPr="007521A7" w:rsidSect="00151E90">
      <w:headerReference w:type="even" r:id="rId8"/>
      <w:headerReference w:type="default" r:id="rId9"/>
      <w:pgSz w:w="11907" w:h="16840" w:code="9"/>
      <w:pgMar w:top="1134" w:right="1134" w:bottom="1134" w:left="1134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BC6A2" w14:textId="77777777" w:rsidR="00D77ECB" w:rsidRDefault="00D77ECB">
      <w:r>
        <w:separator/>
      </w:r>
    </w:p>
  </w:endnote>
  <w:endnote w:type="continuationSeparator" w:id="0">
    <w:p w14:paraId="337D3715" w14:textId="77777777" w:rsidR="00D77ECB" w:rsidRDefault="00D7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6CB45" w14:textId="77777777" w:rsidR="00D77ECB" w:rsidRDefault="00D77ECB">
      <w:r>
        <w:separator/>
      </w:r>
    </w:p>
  </w:footnote>
  <w:footnote w:type="continuationSeparator" w:id="0">
    <w:p w14:paraId="7AAEA918" w14:textId="77777777" w:rsidR="00D77ECB" w:rsidRDefault="00D7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5E4E" w14:textId="77777777" w:rsidR="00BA1EEA" w:rsidRDefault="00BA1EEA" w:rsidP="001937EE">
    <w:pPr>
      <w:pStyle w:val="Kokaefaqes"/>
      <w:pBdr>
        <w:bottom w:val="single" w:sz="4" w:space="2" w:color="auto"/>
      </w:pBdr>
      <w:tabs>
        <w:tab w:val="clear" w:pos="4320"/>
        <w:tab w:val="clear" w:pos="8640"/>
        <w:tab w:val="right" w:pos="6697"/>
      </w:tabs>
      <w:ind w:right="106"/>
      <w:rPr>
        <w:rFonts w:ascii="Copperplate Gothic Bold" w:hAnsi="Copperplate Gothic Bold"/>
        <w:lang w:val="it-IT"/>
      </w:rPr>
    </w:pPr>
    <w:r>
      <w:rPr>
        <w:rStyle w:val="Numriifaqes"/>
        <w:b/>
        <w:sz w:val="24"/>
        <w:szCs w:val="24"/>
      </w:rPr>
      <w:fldChar w:fldCharType="begin"/>
    </w:r>
    <w:r w:rsidRPr="002165A0">
      <w:rPr>
        <w:rStyle w:val="Numriifaqes"/>
        <w:b/>
        <w:sz w:val="24"/>
        <w:szCs w:val="24"/>
        <w:lang w:val="it-IT"/>
      </w:rPr>
      <w:instrText xml:space="preserve"> PAGE </w:instrText>
    </w:r>
    <w:r>
      <w:rPr>
        <w:rStyle w:val="Numriifaqes"/>
        <w:b/>
        <w:sz w:val="24"/>
        <w:szCs w:val="24"/>
      </w:rPr>
      <w:fldChar w:fldCharType="separate"/>
    </w:r>
    <w:r w:rsidR="006940F4" w:rsidRPr="002165A0">
      <w:rPr>
        <w:rStyle w:val="Numriifaqes"/>
        <w:b/>
        <w:noProof/>
        <w:sz w:val="24"/>
        <w:szCs w:val="24"/>
        <w:lang w:val="it-IT"/>
      </w:rPr>
      <w:t>90</w:t>
    </w:r>
    <w:r>
      <w:rPr>
        <w:rStyle w:val="Numriifaqes"/>
        <w:b/>
        <w:sz w:val="24"/>
        <w:szCs w:val="24"/>
      </w:rPr>
      <w:fldChar w:fldCharType="end"/>
    </w:r>
    <w:r w:rsidRPr="002165A0">
      <w:rPr>
        <w:rStyle w:val="Numriifaqes"/>
        <w:rFonts w:ascii="Copperplate Gothic Bold" w:hAnsi="Copperplate Gothic Bold"/>
        <w:lang w:val="it-IT"/>
      </w:rPr>
      <w:t xml:space="preserve"> </w:t>
    </w:r>
    <w:r w:rsidR="00274238">
      <w:rPr>
        <w:rStyle w:val="Numriifaqes"/>
        <w:b/>
        <w:bCs/>
        <w:lang w:val="it-IT"/>
      </w:rPr>
      <w:t xml:space="preserve">    </w:t>
    </w:r>
    <w:r w:rsidR="00274238" w:rsidRPr="006B2545">
      <w:rPr>
        <w:rStyle w:val="Numriifaqes"/>
        <w:rFonts w:ascii="Baskerville Old Face" w:hAnsi="Baskerville Old Face"/>
        <w:b/>
        <w:sz w:val="24"/>
        <w:szCs w:val="24"/>
        <w:lang w:val="it-IT"/>
      </w:rPr>
      <w:t>Informati</w:t>
    </w:r>
    <w:r w:rsidR="00274238">
      <w:rPr>
        <w:rStyle w:val="Numriifaqes"/>
        <w:rFonts w:ascii="Baskerville Old Face" w:hAnsi="Baskerville Old Face"/>
        <w:b/>
        <w:sz w:val="24"/>
        <w:szCs w:val="24"/>
        <w:lang w:val="it-IT"/>
      </w:rPr>
      <w:t>ka e përgjithshme</w:t>
    </w:r>
    <w:r w:rsidR="00274238" w:rsidRPr="006B2545">
      <w:rPr>
        <w:rStyle w:val="Numriifaqes"/>
        <w:rFonts w:ascii="Baskerville Old Face" w:hAnsi="Baskerville Old Face"/>
        <w:b/>
        <w:sz w:val="24"/>
        <w:szCs w:val="24"/>
        <w:lang w:val="it-IT"/>
      </w:rPr>
      <w:t>. Programimi në gjuhën Pascal</w:t>
    </w:r>
    <w:r w:rsidR="00274238">
      <w:rPr>
        <w:rStyle w:val="Numriifaqes"/>
        <w:rFonts w:ascii="Copperplate Gothic Bold" w:hAnsi="Copperplate Gothic Bold"/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9F317" w14:textId="77777777" w:rsidR="00BA1EEA" w:rsidRPr="007521A7" w:rsidRDefault="00BA1EEA" w:rsidP="00274238">
    <w:pPr>
      <w:pStyle w:val="Kokaefaqes"/>
      <w:framePr w:wrap="around" w:vAnchor="text" w:hAnchor="page" w:x="8902" w:y="54"/>
      <w:rPr>
        <w:rStyle w:val="Numriifaqes"/>
        <w:b/>
        <w:sz w:val="22"/>
        <w:szCs w:val="22"/>
      </w:rPr>
    </w:pPr>
    <w:r w:rsidRPr="007521A7">
      <w:rPr>
        <w:rStyle w:val="Numriifaqes"/>
        <w:b/>
        <w:sz w:val="22"/>
        <w:szCs w:val="22"/>
      </w:rPr>
      <w:fldChar w:fldCharType="begin"/>
    </w:r>
    <w:r w:rsidRPr="007521A7">
      <w:rPr>
        <w:rStyle w:val="Numriifaqes"/>
        <w:b/>
        <w:sz w:val="22"/>
        <w:szCs w:val="22"/>
      </w:rPr>
      <w:instrText xml:space="preserve">PAGE  </w:instrText>
    </w:r>
    <w:r w:rsidRPr="007521A7">
      <w:rPr>
        <w:rStyle w:val="Numriifaqes"/>
        <w:b/>
        <w:sz w:val="22"/>
        <w:szCs w:val="22"/>
      </w:rPr>
      <w:fldChar w:fldCharType="separate"/>
    </w:r>
    <w:r w:rsidR="000D233B" w:rsidRPr="007521A7">
      <w:rPr>
        <w:rStyle w:val="Numriifaqes"/>
        <w:b/>
        <w:sz w:val="22"/>
        <w:szCs w:val="22"/>
      </w:rPr>
      <w:t>4</w:t>
    </w:r>
    <w:r w:rsidRPr="007521A7">
      <w:rPr>
        <w:rStyle w:val="Numriifaqes"/>
        <w:b/>
        <w:sz w:val="22"/>
        <w:szCs w:val="22"/>
      </w:rPr>
      <w:fldChar w:fldCharType="end"/>
    </w:r>
  </w:p>
  <w:tbl>
    <w:tblPr>
      <w:tblW w:w="5053" w:type="pct"/>
      <w:tblInd w:w="-113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26"/>
      <w:gridCol w:w="1248"/>
    </w:tblGrid>
    <w:tr w:rsidR="00873F38" w:rsidRPr="007521A7" w14:paraId="032D5F57" w14:textId="77777777" w:rsidTr="00873F38">
      <w:trPr>
        <w:trHeight w:val="106"/>
      </w:trPr>
      <w:tc>
        <w:tcPr>
          <w:tcW w:w="8726" w:type="dxa"/>
        </w:tcPr>
        <w:p w14:paraId="28DF7646" w14:textId="77777777" w:rsidR="00873F38" w:rsidRPr="007521A7" w:rsidRDefault="00873F38" w:rsidP="00873F38">
          <w:pPr>
            <w:pStyle w:val="Kokaefaqes"/>
            <w:jc w:val="right"/>
            <w:rPr>
              <w:rFonts w:ascii="Calibri Light" w:hAnsi="Calibri Light"/>
              <w:sz w:val="24"/>
              <w:szCs w:val="36"/>
            </w:rPr>
          </w:pPr>
          <w:r w:rsidRPr="007521A7">
            <w:t>Bazat e Informatikës | Programim në Gjuhën C – Leksion Algoritmet</w:t>
          </w:r>
          <w:r w:rsidR="00241391" w:rsidRPr="007521A7">
            <w:t xml:space="preserve"> (ciklike)</w:t>
          </w:r>
          <w:r w:rsidRPr="007521A7">
            <w:t xml:space="preserve"> </w:t>
          </w:r>
        </w:p>
      </w:tc>
      <w:tc>
        <w:tcPr>
          <w:tcW w:w="1248" w:type="dxa"/>
        </w:tcPr>
        <w:p w14:paraId="1FC928C2" w14:textId="77777777" w:rsidR="00873F38" w:rsidRPr="007521A7" w:rsidRDefault="00873F38" w:rsidP="00873F38">
          <w:pPr>
            <w:pStyle w:val="Kokaefaqes"/>
            <w:rPr>
              <w:rFonts w:ascii="Calibri Light" w:hAnsi="Calibri Light"/>
              <w:b/>
              <w:bCs/>
              <w:color w:val="4472C4"/>
              <w:sz w:val="24"/>
              <w:szCs w:val="36"/>
            </w:rPr>
          </w:pPr>
        </w:p>
      </w:tc>
    </w:tr>
  </w:tbl>
  <w:p w14:paraId="7EAF3D4E" w14:textId="77777777" w:rsidR="00BA1EEA" w:rsidRPr="007521A7" w:rsidRDefault="00BA1EEA" w:rsidP="00873F38">
    <w:pPr>
      <w:pStyle w:val="Kokaefaqes"/>
      <w:pBdr>
        <w:bottom w:val="single" w:sz="4" w:space="2" w:color="auto"/>
      </w:pBdr>
      <w:tabs>
        <w:tab w:val="clear" w:pos="4320"/>
        <w:tab w:val="left" w:pos="3600"/>
      </w:tabs>
      <w:ind w:right="-1"/>
      <w:rPr>
        <w:rFonts w:ascii="Copperplate Gothic Bold" w:hAnsi="Copperplate Gothic 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B20829"/>
    <w:multiLevelType w:val="hybridMultilevel"/>
    <w:tmpl w:val="C2DE5596"/>
    <w:lvl w:ilvl="0" w:tplc="365A9E68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3CC12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24B74"/>
    <w:multiLevelType w:val="multilevel"/>
    <w:tmpl w:val="64E4E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29A44B9"/>
    <w:multiLevelType w:val="hybridMultilevel"/>
    <w:tmpl w:val="9FF64C32"/>
    <w:lvl w:ilvl="0" w:tplc="D70C9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2803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433C9F"/>
    <w:multiLevelType w:val="hybridMultilevel"/>
    <w:tmpl w:val="6B6439A2"/>
    <w:lvl w:ilvl="0" w:tplc="AC68A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62D8FE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A50AB6"/>
    <w:multiLevelType w:val="hybridMultilevel"/>
    <w:tmpl w:val="798A46E0"/>
    <w:lvl w:ilvl="0" w:tplc="5F04B4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638C47A2"/>
    <w:multiLevelType w:val="singleLevel"/>
    <w:tmpl w:val="EA1CD3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4D80A41"/>
    <w:multiLevelType w:val="singleLevel"/>
    <w:tmpl w:val="EA1CD3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DC6"/>
    <w:rsid w:val="00025940"/>
    <w:rsid w:val="00033E96"/>
    <w:rsid w:val="000471CA"/>
    <w:rsid w:val="000D233B"/>
    <w:rsid w:val="000F0F9B"/>
    <w:rsid w:val="001067D4"/>
    <w:rsid w:val="0014661B"/>
    <w:rsid w:val="00151E90"/>
    <w:rsid w:val="001937EE"/>
    <w:rsid w:val="001D10E8"/>
    <w:rsid w:val="00211AD9"/>
    <w:rsid w:val="002165A0"/>
    <w:rsid w:val="00241391"/>
    <w:rsid w:val="002648B1"/>
    <w:rsid w:val="00274238"/>
    <w:rsid w:val="002A1A79"/>
    <w:rsid w:val="002C17D4"/>
    <w:rsid w:val="002D0EA3"/>
    <w:rsid w:val="002F3772"/>
    <w:rsid w:val="00326875"/>
    <w:rsid w:val="00361151"/>
    <w:rsid w:val="00376AFE"/>
    <w:rsid w:val="003D1B84"/>
    <w:rsid w:val="0040299D"/>
    <w:rsid w:val="00461575"/>
    <w:rsid w:val="004D4A7D"/>
    <w:rsid w:val="005040AF"/>
    <w:rsid w:val="00507443"/>
    <w:rsid w:val="0054029C"/>
    <w:rsid w:val="00564F9E"/>
    <w:rsid w:val="005D4EF8"/>
    <w:rsid w:val="005E73E3"/>
    <w:rsid w:val="00610EC2"/>
    <w:rsid w:val="00616DC6"/>
    <w:rsid w:val="00630E81"/>
    <w:rsid w:val="006577A1"/>
    <w:rsid w:val="006940F4"/>
    <w:rsid w:val="006A37AA"/>
    <w:rsid w:val="006F1926"/>
    <w:rsid w:val="007521A7"/>
    <w:rsid w:val="00815151"/>
    <w:rsid w:val="00873F38"/>
    <w:rsid w:val="009B4D34"/>
    <w:rsid w:val="009D3225"/>
    <w:rsid w:val="009D4F38"/>
    <w:rsid w:val="009F1A90"/>
    <w:rsid w:val="00A42481"/>
    <w:rsid w:val="00B47A94"/>
    <w:rsid w:val="00BA1EEA"/>
    <w:rsid w:val="00BA2B16"/>
    <w:rsid w:val="00C55141"/>
    <w:rsid w:val="00D03E30"/>
    <w:rsid w:val="00D42C9B"/>
    <w:rsid w:val="00D77ECB"/>
    <w:rsid w:val="00DB6F76"/>
    <w:rsid w:val="00E118F9"/>
    <w:rsid w:val="00E47F86"/>
    <w:rsid w:val="00EF1FFD"/>
    <w:rsid w:val="00EF6957"/>
    <w:rsid w:val="00EF6F2F"/>
    <w:rsid w:val="00F80372"/>
    <w:rsid w:val="00F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357">
      <o:colormru v:ext="edit" colors="#d5d5d5"/>
    </o:shapedefaults>
    <o:shapelayout v:ext="edit">
      <o:idmap v:ext="edit" data="1"/>
      <o:rules v:ext="edit">
        <o:r id="V:Rule1" type="arc" idref="#_x0000_s1028"/>
        <o:r id="V:Rule2" type="arc" idref="#_x0000_s1029"/>
        <o:r id="V:Rule3" type="arc" idref="#_x0000_s1030"/>
        <o:r id="V:Rule4" type="arc" idref="#_x0000_s1031"/>
      </o:rules>
    </o:shapelayout>
  </w:shapeDefaults>
  <w:decimalSymbol w:val=","/>
  <w:listSeparator w:val=";"/>
  <w14:docId w14:val="1E1F4882"/>
  <w15:chartTrackingRefBased/>
  <w15:docId w15:val="{4BAB0BA1-45AF-45D4-9F24-7E768F6D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Kokzimi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i/>
      <w:sz w:val="48"/>
    </w:rPr>
  </w:style>
  <w:style w:type="paragraph" w:styleId="Kokzimi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Kokzimi3">
    <w:name w:val="heading 3"/>
    <w:basedOn w:val="Normal"/>
    <w:next w:val="Normal"/>
    <w:autoRedefine/>
    <w:qFormat/>
    <w:pPr>
      <w:keepNext/>
      <w:tabs>
        <w:tab w:val="left" w:pos="284"/>
      </w:tabs>
      <w:outlineLvl w:val="2"/>
    </w:pPr>
    <w:rPr>
      <w:b/>
      <w:bCs/>
      <w:sz w:val="26"/>
      <w:lang w:val="it-IT"/>
    </w:rPr>
  </w:style>
  <w:style w:type="character" w:default="1" w:styleId="Fontiiparagrafittparazgjedhur">
    <w:name w:val="Default Paragraph Font"/>
    <w:semiHidden/>
  </w:style>
  <w:style w:type="table" w:default="1" w:styleId="Tabel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semiHidden/>
  </w:style>
  <w:style w:type="paragraph" w:styleId="Trupiitekstit">
    <w:name w:val="Body Text"/>
    <w:basedOn w:val="Normal"/>
    <w:pPr>
      <w:jc w:val="both"/>
    </w:pPr>
  </w:style>
  <w:style w:type="paragraph" w:styleId="Trupiitekstit2">
    <w:name w:val="Body Text 2"/>
    <w:basedOn w:val="Normal"/>
    <w:rPr>
      <w:sz w:val="20"/>
    </w:rPr>
  </w:style>
  <w:style w:type="paragraph" w:styleId="Trupiitekstit3">
    <w:name w:val="Body Text 3"/>
    <w:basedOn w:val="Normal"/>
    <w:pPr>
      <w:jc w:val="center"/>
    </w:pPr>
    <w:rPr>
      <w:sz w:val="22"/>
    </w:rPr>
  </w:style>
  <w:style w:type="paragraph" w:styleId="Dhmbzimiitrupititekstit">
    <w:name w:val="Body Text Indent"/>
    <w:basedOn w:val="Normal"/>
    <w:pPr>
      <w:ind w:left="4395" w:hanging="2235"/>
      <w:jc w:val="both"/>
    </w:pPr>
  </w:style>
  <w:style w:type="paragraph" w:styleId="Kokaefaqes">
    <w:name w:val="header"/>
    <w:basedOn w:val="Normal"/>
    <w:link w:val="KokaefaqesKarakte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Fundiifaqes">
    <w:name w:val="footer"/>
    <w:basedOn w:val="Normal"/>
    <w:pPr>
      <w:tabs>
        <w:tab w:val="center" w:pos="4320"/>
        <w:tab w:val="right" w:pos="8640"/>
      </w:tabs>
    </w:pPr>
  </w:style>
  <w:style w:type="character" w:styleId="Numriifaqes">
    <w:name w:val="page number"/>
    <w:basedOn w:val="Fontiiparagrafittparazgjedhur"/>
  </w:style>
  <w:style w:type="paragraph" w:styleId="Hartaedokumenti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rPr>
      <w:b/>
      <w:bCs/>
      <w:sz w:val="26"/>
      <w:lang w:val="it-IT" w:eastAsia="en-US" w:bidi="ar-SA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PRMBAJTJA1">
    <w:name w:val="toc 1"/>
    <w:basedOn w:val="Normal"/>
    <w:next w:val="Normal"/>
    <w:autoRedefine/>
    <w:semiHidden/>
    <w:rsid w:val="009D4F38"/>
  </w:style>
  <w:style w:type="paragraph" w:styleId="PRMBAJTJA2">
    <w:name w:val="toc 2"/>
    <w:basedOn w:val="Normal"/>
    <w:next w:val="Normal"/>
    <w:autoRedefine/>
    <w:semiHidden/>
    <w:rsid w:val="009D4F38"/>
    <w:pPr>
      <w:ind w:left="240"/>
    </w:pPr>
  </w:style>
  <w:style w:type="character" w:styleId="Hiperlidhje">
    <w:name w:val="Hyperlink"/>
    <w:rsid w:val="009D4F38"/>
    <w:rPr>
      <w:color w:val="0000FF"/>
      <w:u w:val="single"/>
    </w:rPr>
  </w:style>
  <w:style w:type="paragraph" w:customStyle="1" w:styleId="Teori">
    <w:name w:val="Teori"/>
    <w:basedOn w:val="Normal"/>
    <w:rsid w:val="0054029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/>
      <w:lang w:val="en-GB"/>
    </w:rPr>
  </w:style>
  <w:style w:type="paragraph" w:customStyle="1" w:styleId="Ushtrime">
    <w:name w:val="Ushtrime"/>
    <w:basedOn w:val="Normal"/>
    <w:rsid w:val="0054029C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lang w:val="en-GB"/>
    </w:rPr>
  </w:style>
  <w:style w:type="paragraph" w:styleId="Tekstiibalonit">
    <w:name w:val="Balloon Text"/>
    <w:basedOn w:val="Normal"/>
    <w:link w:val="TekstiibalonitKarakter"/>
    <w:rsid w:val="009D3225"/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link w:val="Tekstiibalonit"/>
    <w:rsid w:val="009D3225"/>
    <w:rPr>
      <w:rFonts w:ascii="Tahoma" w:hAnsi="Tahoma" w:cs="Tahoma"/>
      <w:sz w:val="16"/>
      <w:szCs w:val="16"/>
    </w:rPr>
  </w:style>
  <w:style w:type="character" w:customStyle="1" w:styleId="KokaefaqesKarakter">
    <w:name w:val="Koka e faqes Karakter"/>
    <w:link w:val="Kokaefaqes"/>
    <w:uiPriority w:val="99"/>
    <w:rsid w:val="00873F38"/>
    <w:rPr>
      <w:lang w:val="en-US" w:eastAsia="en-US"/>
    </w:rPr>
  </w:style>
  <w:style w:type="character" w:styleId="Cekje">
    <w:name w:val="Emphasis"/>
    <w:qFormat/>
    <w:rsid w:val="00A42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7D4A-F1C6-426A-845C-708AB05F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Algoritmat</vt:lpstr>
      <vt:lpstr>Algoritmat</vt:lpstr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Algoritmat</dc:title>
  <dc:subject/>
  <dc:creator>Brunela Karamani</dc:creator>
  <cp:keywords/>
  <cp:lastModifiedBy>kmeka@fti.edu.al</cp:lastModifiedBy>
  <cp:revision>3</cp:revision>
  <cp:lastPrinted>2020-08-06T10:30:00Z</cp:lastPrinted>
  <dcterms:created xsi:type="dcterms:W3CDTF">2020-08-06T10:30:00Z</dcterms:created>
  <dcterms:modified xsi:type="dcterms:W3CDTF">2020-08-06T10:33:00Z</dcterms:modified>
</cp:coreProperties>
</file>